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8821F9" w14:textId="77777777" w:rsidR="00D64D69" w:rsidRDefault="00D64D69" w:rsidP="00D64D69">
      <w:pPr>
        <w:pStyle w:val="Tittel"/>
      </w:pPr>
      <w:r>
        <w:t>Forvaltning av Sarpsborg kommunes arkivplan</w:t>
      </w:r>
      <w:r w:rsidR="002437B3">
        <w:t xml:space="preserve"> </w:t>
      </w:r>
    </w:p>
    <w:p w14:paraId="558C47BD" w14:textId="248B36A1" w:rsidR="00D64D69" w:rsidRDefault="00D64D69" w:rsidP="00D64D69"/>
    <w:p w14:paraId="0704565B" w14:textId="3846AA71" w:rsidR="00811450" w:rsidRDefault="00811450">
      <w:pPr>
        <w:pStyle w:val="INNH1"/>
        <w:tabs>
          <w:tab w:val="left" w:pos="440"/>
          <w:tab w:val="right" w:leader="dot" w:pos="9062"/>
        </w:tabs>
        <w:rPr>
          <w:noProof/>
        </w:rPr>
      </w:pPr>
      <w:r>
        <w:fldChar w:fldCharType="begin"/>
      </w:r>
      <w:r>
        <w:instrText xml:space="preserve"> TOC \o "1-2" \h \z \u </w:instrText>
      </w:r>
      <w:r>
        <w:fldChar w:fldCharType="separate"/>
      </w:r>
      <w:hyperlink w:anchor="_Toc32315998" w:history="1">
        <w:r w:rsidRPr="00865126">
          <w:rPr>
            <w:rStyle w:val="Hyperkobling"/>
            <w:noProof/>
          </w:rPr>
          <w:t>1</w:t>
        </w:r>
        <w:r>
          <w:rPr>
            <w:noProof/>
          </w:rPr>
          <w:tab/>
        </w:r>
        <w:r w:rsidRPr="00865126">
          <w:rPr>
            <w:rStyle w:val="Hyperkobling"/>
            <w:noProof/>
          </w:rPr>
          <w:t>Bakgrunn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_Toc32315998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4C719C8D" w14:textId="646E597C" w:rsidR="00811450" w:rsidRDefault="00EC33AF">
      <w:pPr>
        <w:pStyle w:val="INNH1"/>
        <w:tabs>
          <w:tab w:val="left" w:pos="440"/>
          <w:tab w:val="right" w:leader="dot" w:pos="9062"/>
        </w:tabs>
        <w:rPr>
          <w:noProof/>
        </w:rPr>
      </w:pPr>
      <w:hyperlink w:anchor="_Toc32315999" w:history="1">
        <w:r w:rsidR="00811450" w:rsidRPr="00865126">
          <w:rPr>
            <w:rStyle w:val="Hyperkobling"/>
            <w:noProof/>
          </w:rPr>
          <w:t>2</w:t>
        </w:r>
        <w:r w:rsidR="00811450">
          <w:rPr>
            <w:noProof/>
          </w:rPr>
          <w:tab/>
        </w:r>
        <w:r w:rsidR="00811450" w:rsidRPr="00865126">
          <w:rPr>
            <w:rStyle w:val="Hyperkobling"/>
            <w:noProof/>
          </w:rPr>
          <w:t>Arbeidsform og organisering av arbeidet</w:t>
        </w:r>
        <w:r w:rsidR="00811450">
          <w:rPr>
            <w:noProof/>
            <w:webHidden/>
          </w:rPr>
          <w:tab/>
        </w:r>
        <w:r w:rsidR="00811450">
          <w:rPr>
            <w:noProof/>
            <w:webHidden/>
          </w:rPr>
          <w:fldChar w:fldCharType="begin"/>
        </w:r>
        <w:r w:rsidR="00811450">
          <w:rPr>
            <w:noProof/>
            <w:webHidden/>
          </w:rPr>
          <w:instrText xml:space="preserve"> PAGEREF _Toc32315999 \h </w:instrText>
        </w:r>
        <w:r w:rsidR="00811450">
          <w:rPr>
            <w:noProof/>
            <w:webHidden/>
          </w:rPr>
        </w:r>
        <w:r w:rsidR="00811450">
          <w:rPr>
            <w:noProof/>
            <w:webHidden/>
          </w:rPr>
          <w:fldChar w:fldCharType="separate"/>
        </w:r>
        <w:r w:rsidR="00811450">
          <w:rPr>
            <w:noProof/>
            <w:webHidden/>
          </w:rPr>
          <w:t>2</w:t>
        </w:r>
        <w:r w:rsidR="00811450">
          <w:rPr>
            <w:noProof/>
            <w:webHidden/>
          </w:rPr>
          <w:fldChar w:fldCharType="end"/>
        </w:r>
      </w:hyperlink>
    </w:p>
    <w:p w14:paraId="3D8FAF9B" w14:textId="56C82842" w:rsidR="00811450" w:rsidRDefault="00EC33AF">
      <w:pPr>
        <w:pStyle w:val="INNH1"/>
        <w:tabs>
          <w:tab w:val="left" w:pos="440"/>
          <w:tab w:val="right" w:leader="dot" w:pos="9062"/>
        </w:tabs>
        <w:rPr>
          <w:noProof/>
        </w:rPr>
      </w:pPr>
      <w:hyperlink w:anchor="_Toc32316000" w:history="1">
        <w:r w:rsidR="00811450" w:rsidRPr="00865126">
          <w:rPr>
            <w:rStyle w:val="Hyperkobling"/>
            <w:noProof/>
          </w:rPr>
          <w:t>3</w:t>
        </w:r>
        <w:r w:rsidR="00811450">
          <w:rPr>
            <w:noProof/>
          </w:rPr>
          <w:tab/>
        </w:r>
        <w:r w:rsidR="00811450" w:rsidRPr="00865126">
          <w:rPr>
            <w:rStyle w:val="Hyperkobling"/>
            <w:noProof/>
          </w:rPr>
          <w:t>Roller og bemanning</w:t>
        </w:r>
        <w:r w:rsidR="00811450">
          <w:rPr>
            <w:noProof/>
            <w:webHidden/>
          </w:rPr>
          <w:tab/>
        </w:r>
        <w:r w:rsidR="00811450">
          <w:rPr>
            <w:noProof/>
            <w:webHidden/>
          </w:rPr>
          <w:fldChar w:fldCharType="begin"/>
        </w:r>
        <w:r w:rsidR="00811450">
          <w:rPr>
            <w:noProof/>
            <w:webHidden/>
          </w:rPr>
          <w:instrText xml:space="preserve"> PAGEREF _Toc32316000 \h </w:instrText>
        </w:r>
        <w:r w:rsidR="00811450">
          <w:rPr>
            <w:noProof/>
            <w:webHidden/>
          </w:rPr>
        </w:r>
        <w:r w:rsidR="00811450">
          <w:rPr>
            <w:noProof/>
            <w:webHidden/>
          </w:rPr>
          <w:fldChar w:fldCharType="separate"/>
        </w:r>
        <w:r w:rsidR="00811450">
          <w:rPr>
            <w:noProof/>
            <w:webHidden/>
          </w:rPr>
          <w:t>2</w:t>
        </w:r>
        <w:r w:rsidR="00811450">
          <w:rPr>
            <w:noProof/>
            <w:webHidden/>
          </w:rPr>
          <w:fldChar w:fldCharType="end"/>
        </w:r>
      </w:hyperlink>
    </w:p>
    <w:p w14:paraId="4C5093BE" w14:textId="1A93B397" w:rsidR="00811450" w:rsidRDefault="00EC33AF">
      <w:pPr>
        <w:pStyle w:val="INNH2"/>
        <w:tabs>
          <w:tab w:val="left" w:pos="880"/>
          <w:tab w:val="right" w:leader="dot" w:pos="9062"/>
        </w:tabs>
        <w:rPr>
          <w:noProof/>
        </w:rPr>
      </w:pPr>
      <w:hyperlink w:anchor="_Toc32316001" w:history="1">
        <w:r w:rsidR="00811450" w:rsidRPr="00865126">
          <w:rPr>
            <w:rStyle w:val="Hyperkobling"/>
            <w:noProof/>
          </w:rPr>
          <w:t>3.1</w:t>
        </w:r>
        <w:r w:rsidR="00811450">
          <w:rPr>
            <w:noProof/>
          </w:rPr>
          <w:tab/>
        </w:r>
        <w:r w:rsidR="00811450" w:rsidRPr="00865126">
          <w:rPr>
            <w:rStyle w:val="Hyperkobling"/>
            <w:noProof/>
          </w:rPr>
          <w:t>Kompetansekrav</w:t>
        </w:r>
        <w:r w:rsidR="00811450">
          <w:rPr>
            <w:noProof/>
            <w:webHidden/>
          </w:rPr>
          <w:tab/>
        </w:r>
        <w:r w:rsidR="00811450">
          <w:rPr>
            <w:noProof/>
            <w:webHidden/>
          </w:rPr>
          <w:fldChar w:fldCharType="begin"/>
        </w:r>
        <w:r w:rsidR="00811450">
          <w:rPr>
            <w:noProof/>
            <w:webHidden/>
          </w:rPr>
          <w:instrText xml:space="preserve"> PAGEREF _Toc32316001 \h </w:instrText>
        </w:r>
        <w:r w:rsidR="00811450">
          <w:rPr>
            <w:noProof/>
            <w:webHidden/>
          </w:rPr>
        </w:r>
        <w:r w:rsidR="00811450">
          <w:rPr>
            <w:noProof/>
            <w:webHidden/>
          </w:rPr>
          <w:fldChar w:fldCharType="separate"/>
        </w:r>
        <w:r w:rsidR="00811450">
          <w:rPr>
            <w:noProof/>
            <w:webHidden/>
          </w:rPr>
          <w:t>2</w:t>
        </w:r>
        <w:r w:rsidR="00811450">
          <w:rPr>
            <w:noProof/>
            <w:webHidden/>
          </w:rPr>
          <w:fldChar w:fldCharType="end"/>
        </w:r>
      </w:hyperlink>
    </w:p>
    <w:p w14:paraId="4A40AFF9" w14:textId="6D90A5F7" w:rsidR="00811450" w:rsidRDefault="00EC33AF">
      <w:pPr>
        <w:pStyle w:val="INNH1"/>
        <w:tabs>
          <w:tab w:val="left" w:pos="440"/>
          <w:tab w:val="right" w:leader="dot" w:pos="9062"/>
        </w:tabs>
        <w:rPr>
          <w:noProof/>
        </w:rPr>
      </w:pPr>
      <w:hyperlink w:anchor="_Toc32316002" w:history="1">
        <w:r w:rsidR="00811450" w:rsidRPr="00865126">
          <w:rPr>
            <w:rStyle w:val="Hyperkobling"/>
            <w:noProof/>
          </w:rPr>
          <w:t>4</w:t>
        </w:r>
        <w:r w:rsidR="00811450">
          <w:rPr>
            <w:noProof/>
          </w:rPr>
          <w:tab/>
        </w:r>
        <w:r w:rsidR="00811450" w:rsidRPr="00865126">
          <w:rPr>
            <w:rStyle w:val="Hyperkobling"/>
            <w:noProof/>
          </w:rPr>
          <w:t>Årshjul</w:t>
        </w:r>
        <w:r w:rsidR="00811450">
          <w:rPr>
            <w:noProof/>
            <w:webHidden/>
          </w:rPr>
          <w:tab/>
        </w:r>
        <w:r w:rsidR="00811450">
          <w:rPr>
            <w:noProof/>
            <w:webHidden/>
          </w:rPr>
          <w:fldChar w:fldCharType="begin"/>
        </w:r>
        <w:r w:rsidR="00811450">
          <w:rPr>
            <w:noProof/>
            <w:webHidden/>
          </w:rPr>
          <w:instrText xml:space="preserve"> PAGEREF _Toc32316002 \h </w:instrText>
        </w:r>
        <w:r w:rsidR="00811450">
          <w:rPr>
            <w:noProof/>
            <w:webHidden/>
          </w:rPr>
        </w:r>
        <w:r w:rsidR="00811450">
          <w:rPr>
            <w:noProof/>
            <w:webHidden/>
          </w:rPr>
          <w:fldChar w:fldCharType="separate"/>
        </w:r>
        <w:r w:rsidR="00811450">
          <w:rPr>
            <w:noProof/>
            <w:webHidden/>
          </w:rPr>
          <w:t>3</w:t>
        </w:r>
        <w:r w:rsidR="00811450">
          <w:rPr>
            <w:noProof/>
            <w:webHidden/>
          </w:rPr>
          <w:fldChar w:fldCharType="end"/>
        </w:r>
      </w:hyperlink>
    </w:p>
    <w:p w14:paraId="2EABB608" w14:textId="1DEEEBA5" w:rsidR="00811450" w:rsidRDefault="00EC33AF">
      <w:pPr>
        <w:pStyle w:val="INNH1"/>
        <w:tabs>
          <w:tab w:val="left" w:pos="440"/>
          <w:tab w:val="right" w:leader="dot" w:pos="9062"/>
        </w:tabs>
        <w:rPr>
          <w:noProof/>
        </w:rPr>
      </w:pPr>
      <w:hyperlink w:anchor="_Toc32316003" w:history="1">
        <w:r w:rsidR="00811450" w:rsidRPr="00865126">
          <w:rPr>
            <w:rStyle w:val="Hyperkobling"/>
            <w:noProof/>
          </w:rPr>
          <w:t>5</w:t>
        </w:r>
        <w:r w:rsidR="00811450">
          <w:rPr>
            <w:noProof/>
          </w:rPr>
          <w:tab/>
        </w:r>
        <w:r w:rsidR="00811450" w:rsidRPr="00865126">
          <w:rPr>
            <w:rStyle w:val="Hyperkobling"/>
            <w:noProof/>
          </w:rPr>
          <w:t>Arkivplan og kvalitetssystemet – et lengre perspektiv</w:t>
        </w:r>
        <w:r w:rsidR="00811450">
          <w:rPr>
            <w:noProof/>
            <w:webHidden/>
          </w:rPr>
          <w:tab/>
        </w:r>
        <w:r w:rsidR="00811450">
          <w:rPr>
            <w:noProof/>
            <w:webHidden/>
          </w:rPr>
          <w:fldChar w:fldCharType="begin"/>
        </w:r>
        <w:r w:rsidR="00811450">
          <w:rPr>
            <w:noProof/>
            <w:webHidden/>
          </w:rPr>
          <w:instrText xml:space="preserve"> PAGEREF _Toc32316003 \h </w:instrText>
        </w:r>
        <w:r w:rsidR="00811450">
          <w:rPr>
            <w:noProof/>
            <w:webHidden/>
          </w:rPr>
        </w:r>
        <w:r w:rsidR="00811450">
          <w:rPr>
            <w:noProof/>
            <w:webHidden/>
          </w:rPr>
          <w:fldChar w:fldCharType="separate"/>
        </w:r>
        <w:r w:rsidR="00811450">
          <w:rPr>
            <w:noProof/>
            <w:webHidden/>
          </w:rPr>
          <w:t>4</w:t>
        </w:r>
        <w:r w:rsidR="00811450">
          <w:rPr>
            <w:noProof/>
            <w:webHidden/>
          </w:rPr>
          <w:fldChar w:fldCharType="end"/>
        </w:r>
      </w:hyperlink>
    </w:p>
    <w:p w14:paraId="0BBB83E0" w14:textId="230F2B6E" w:rsidR="0096406B" w:rsidRDefault="00811450" w:rsidP="00D64D69">
      <w:r>
        <w:fldChar w:fldCharType="end"/>
      </w:r>
    </w:p>
    <w:p w14:paraId="3D2A3EAD" w14:textId="77777777" w:rsidR="0096406B" w:rsidRDefault="0096406B" w:rsidP="00D64D69"/>
    <w:p w14:paraId="01A9084A" w14:textId="77777777" w:rsidR="005E6D8B" w:rsidRDefault="005E6D8B" w:rsidP="0096406B">
      <w:pPr>
        <w:pStyle w:val="Overskrift1"/>
      </w:pPr>
      <w:bookmarkStart w:id="0" w:name="_Toc32315998"/>
      <w:r>
        <w:t>Bakgrunn</w:t>
      </w:r>
      <w:bookmarkEnd w:id="0"/>
    </w:p>
    <w:p w14:paraId="4CAF9E34" w14:textId="77777777" w:rsidR="002437B3" w:rsidRDefault="00362F57" w:rsidP="00D64D69">
      <w:r>
        <w:t>Sarpsborg</w:t>
      </w:r>
      <w:r w:rsidR="002437B3">
        <w:t xml:space="preserve"> kommune er lovpålagt å ha en arkivp</w:t>
      </w:r>
      <w:r w:rsidR="00CA5568">
        <w:t xml:space="preserve">lan som angir hva arkivet omfatter, hvordan det er organisert og hvordan det styres/hvilke instrukser, regler, planer mv, som gjelder. </w:t>
      </w:r>
      <w:r w:rsidR="002437B3">
        <w:t>Arkivplanen</w:t>
      </w:r>
      <w:r w:rsidR="00CA5568">
        <w:t xml:space="preserve"> lever ikke sitt eget liv, men inngår som en integrert del av </w:t>
      </w:r>
      <w:r w:rsidR="002437B3">
        <w:t>kommunens internkontrol</w:t>
      </w:r>
      <w:r w:rsidR="00345262">
        <w:t xml:space="preserve">l. </w:t>
      </w:r>
    </w:p>
    <w:p w14:paraId="085507E3" w14:textId="77777777" w:rsidR="00186DE0" w:rsidRDefault="002437B3" w:rsidP="00913330">
      <w:r>
        <w:t>Arkivplanen er publisert i portalen Arkivplan.no (</w:t>
      </w:r>
      <w:r w:rsidR="00913330">
        <w:t>sarpsborg</w:t>
      </w:r>
      <w:r>
        <w:t xml:space="preserve">.arkivplan.no). Portalen Arkivplan.no er spesielt utviklet og tilrettelagt for kommunale og statlige arkivplaner iht. lovpålagte krav, og forvaltes av </w:t>
      </w:r>
      <w:proofErr w:type="spellStart"/>
      <w:r>
        <w:t>Documaster</w:t>
      </w:r>
      <w:proofErr w:type="spellEnd"/>
      <w:r>
        <w:t xml:space="preserve"> AS i samarbeid med interkommunale arkiver (IKA). </w:t>
      </w:r>
      <w:r w:rsidR="00913330">
        <w:t>Sarpsborg</w:t>
      </w:r>
      <w:r>
        <w:t xml:space="preserve"> har tilgang gjennom medlemskapet i IKA </w:t>
      </w:r>
      <w:r w:rsidR="00913330">
        <w:t>Østfold</w:t>
      </w:r>
      <w:r>
        <w:t>.</w:t>
      </w:r>
      <w:r w:rsidR="00D64D69">
        <w:t xml:space="preserve"> </w:t>
      </w:r>
    </w:p>
    <w:p w14:paraId="411C49FC" w14:textId="77777777" w:rsidR="00186DE0" w:rsidRDefault="00186DE0" w:rsidP="00186DE0">
      <w:r>
        <w:t xml:space="preserve">Etter arkivtilsyn i 2019 kom det </w:t>
      </w:r>
      <w:bookmarkStart w:id="1" w:name="_GoBack"/>
      <w:bookmarkEnd w:id="1"/>
      <w:r>
        <w:t>pålegg om å oppdatere og forbedre arkivplanen slik at den er dekkende for arkivarbeidet slik det utføres i kommunen, at den har en tydelig beskrivelse av ansvarsfordeling mellom arkivtjenesten og kommuneområdene, og slik at den inngår i kommunens internkontroll for øvrig.</w:t>
      </w:r>
      <w:r w:rsidR="00E51AB6">
        <w:t xml:space="preserve"> </w:t>
      </w:r>
      <w:r>
        <w:t xml:space="preserve">Dette </w:t>
      </w:r>
      <w:r w:rsidR="00E51AB6">
        <w:t xml:space="preserve">gjennomføres </w:t>
      </w:r>
      <w:r>
        <w:t>som et prosjekt med bistand av eksterne konsulenter i perioden november 2019 til mars 2020.</w:t>
      </w:r>
    </w:p>
    <w:p w14:paraId="754F1D10" w14:textId="77777777" w:rsidR="002437B3" w:rsidRDefault="00E51AB6" w:rsidP="00913330">
      <w:r>
        <w:t>Sarpsborg k</w:t>
      </w:r>
      <w:r w:rsidR="00D64D69">
        <w:t xml:space="preserve">ommunen bruker </w:t>
      </w:r>
      <w:r w:rsidR="00186DE0">
        <w:t xml:space="preserve">kvalitetssystemet </w:t>
      </w:r>
      <w:r w:rsidR="00D64D69">
        <w:t>Risk manager</w:t>
      </w:r>
      <w:r w:rsidR="00186DE0">
        <w:t xml:space="preserve"> i sin internkontroll</w:t>
      </w:r>
      <w:r>
        <w:t xml:space="preserve">: </w:t>
      </w:r>
      <w:r w:rsidR="00186DE0">
        <w:t>dokumentmodul</w:t>
      </w:r>
      <w:r>
        <w:t xml:space="preserve"> med </w:t>
      </w:r>
      <w:r w:rsidR="00CA5568">
        <w:t xml:space="preserve">reglement, prosedyrer og </w:t>
      </w:r>
      <w:r>
        <w:t xml:space="preserve">rutiner for alle kommuneområder, avviksmodul og risikomodul. </w:t>
      </w:r>
      <w:r w:rsidR="00186DE0">
        <w:t xml:space="preserve">Det er planer om å fase ut Risk manager og erstatte det med </w:t>
      </w:r>
      <w:r w:rsidR="00CA5568">
        <w:t xml:space="preserve">et kvalitetssystem på </w:t>
      </w:r>
      <w:r w:rsidR="00186DE0">
        <w:t>en mer moderne plattform, men det er per nå ikke definert en tidsplan for dett</w:t>
      </w:r>
      <w:r w:rsidR="00CA5568">
        <w:t xml:space="preserve">e arbeidet. </w:t>
      </w:r>
    </w:p>
    <w:p w14:paraId="771AEAD1" w14:textId="77777777" w:rsidR="002437B3" w:rsidRDefault="008B1882" w:rsidP="00913330">
      <w:r>
        <w:t xml:space="preserve">For å få </w:t>
      </w:r>
      <w:r w:rsidR="00CA5568">
        <w:t>arkivplan</w:t>
      </w:r>
      <w:r>
        <w:t xml:space="preserve">en til å fungere som en del av </w:t>
      </w:r>
      <w:r w:rsidR="00CA5568">
        <w:t xml:space="preserve">resten av kvalitetssystemet/internkontrollen </w:t>
      </w:r>
      <w:r>
        <w:t>må innholdet forvaltes aktivt</w:t>
      </w:r>
      <w:r w:rsidR="00CA5568">
        <w:t xml:space="preserve"> slik at det</w:t>
      </w:r>
      <w:r>
        <w:t xml:space="preserve"> oppleves relevant og oppdatert. </w:t>
      </w:r>
      <w:r w:rsidR="002437B3">
        <w:t>For å lykkes med det</w:t>
      </w:r>
      <w:r>
        <w:t xml:space="preserve"> </w:t>
      </w:r>
      <w:r w:rsidR="002437B3">
        <w:t xml:space="preserve">bør det etableres en forvaltningsgruppe som møtes jevnlig for å jobbe systematisk med innholdet. </w:t>
      </w:r>
    </w:p>
    <w:p w14:paraId="5EAF4571" w14:textId="77777777" w:rsidR="002437B3" w:rsidRDefault="6253EB6C" w:rsidP="00913330">
      <w:r>
        <w:t xml:space="preserve">Dette dokumentet beskriver en modell for å organisere arbeidet slik at kommunen kan lykkes med å holde arkivplanen levende og oppdatert samtidig som den fungerer som en integrert del av kommunens internkontroll for øvrig. </w:t>
      </w:r>
    </w:p>
    <w:p w14:paraId="657B2FE0" w14:textId="07F34C01" w:rsidR="6253EB6C" w:rsidRDefault="6253EB6C" w:rsidP="6253EB6C"/>
    <w:p w14:paraId="297D2761" w14:textId="466F70B3" w:rsidR="00D55A3D" w:rsidRDefault="00D55A3D" w:rsidP="002612D2">
      <w:pPr>
        <w:pStyle w:val="Overskrift1"/>
      </w:pPr>
      <w:bookmarkStart w:id="2" w:name="_Toc32315999"/>
      <w:r>
        <w:lastRenderedPageBreak/>
        <w:t>Arbeidsform og organisering av arbeide</w:t>
      </w:r>
      <w:r w:rsidR="002612D2">
        <w:t>t</w:t>
      </w:r>
      <w:bookmarkEnd w:id="2"/>
    </w:p>
    <w:p w14:paraId="4FD22EFF" w14:textId="57EE746D" w:rsidR="002612D2" w:rsidRDefault="002612D2" w:rsidP="002612D2">
      <w:r>
        <w:t>Arkivplanen vedlikeholdes av en kjernegruppe</w:t>
      </w:r>
      <w:r w:rsidR="003D6A93">
        <w:t xml:space="preserve"> bestående av tre redaktører</w:t>
      </w:r>
      <w:r>
        <w:t xml:space="preserve">, med ansvar </w:t>
      </w:r>
      <w:r w:rsidR="001B3A0F">
        <w:t xml:space="preserve">for å holde hver sine områder oppdatert. </w:t>
      </w:r>
      <w:r w:rsidR="00A52AC5">
        <w:t xml:space="preserve">Kjernegruppen møtes til arbeidsmøter minst en gang annenhver måned (se </w:t>
      </w:r>
      <w:proofErr w:type="spellStart"/>
      <w:r w:rsidR="00A52AC5">
        <w:t>årshjulet</w:t>
      </w:r>
      <w:proofErr w:type="spellEnd"/>
      <w:r w:rsidR="00A52AC5">
        <w:t xml:space="preserve">). </w:t>
      </w:r>
      <w:r w:rsidR="004C10DB">
        <w:t>En av redaktørene utpekes som ansvarlig for å kalle inn til arbeidsmøter og sikre</w:t>
      </w:r>
      <w:r w:rsidR="00FE079B">
        <w:t xml:space="preserve"> </w:t>
      </w:r>
      <w:r w:rsidR="004C10DB">
        <w:t xml:space="preserve">at det er fremdrift i arbeidet. </w:t>
      </w:r>
    </w:p>
    <w:p w14:paraId="62D63B3A" w14:textId="57EE746D" w:rsidR="00FE079B" w:rsidRDefault="00FE079B" w:rsidP="002612D2">
      <w:r>
        <w:t>Formål med arbeidsmøtene:</w:t>
      </w:r>
    </w:p>
    <w:p w14:paraId="76F11AF4" w14:textId="43844B2A" w:rsidR="00FE079B" w:rsidRDefault="00805460" w:rsidP="002612D2">
      <w:r>
        <w:t>Gå gjennom innholdet i sarpsborg.arkivplan.no og vurdere om det er behov for å oppdatere eller gjøre endringer</w:t>
      </w:r>
      <w:r w:rsidR="000B0C54">
        <w:t xml:space="preserve">/tilføyelser. </w:t>
      </w:r>
    </w:p>
    <w:p w14:paraId="1AD4036D" w14:textId="77777777" w:rsidR="008716DC" w:rsidRDefault="008716DC" w:rsidP="002612D2"/>
    <w:p w14:paraId="4C390B01" w14:textId="77777777" w:rsidR="002612D2" w:rsidRDefault="002612D2" w:rsidP="002612D2"/>
    <w:p w14:paraId="5198D6FC" w14:textId="77777777" w:rsidR="002612D2" w:rsidRDefault="002612D2" w:rsidP="002612D2">
      <w:pPr>
        <w:pStyle w:val="Overskrift1"/>
      </w:pPr>
      <w:bookmarkStart w:id="3" w:name="_Toc32316000"/>
      <w:r>
        <w:t>Roller og bemanning</w:t>
      </w:r>
      <w:bookmarkEnd w:id="3"/>
    </w:p>
    <w:p w14:paraId="6F7C650D" w14:textId="77777777" w:rsidR="002612D2" w:rsidRDefault="002612D2" w:rsidP="002612D2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2612D2" w14:paraId="58D2B003" w14:textId="77777777" w:rsidTr="004200DE">
        <w:tc>
          <w:tcPr>
            <w:tcW w:w="3020" w:type="dxa"/>
            <w:shd w:val="clear" w:color="auto" w:fill="F4B083" w:themeFill="accent2" w:themeFillTint="99"/>
          </w:tcPr>
          <w:p w14:paraId="123D85F5" w14:textId="77777777" w:rsidR="002612D2" w:rsidRDefault="002612D2" w:rsidP="004200DE">
            <w:pPr>
              <w:rPr>
                <w:b/>
                <w:bCs/>
              </w:rPr>
            </w:pPr>
            <w:r w:rsidRPr="6253EB6C">
              <w:rPr>
                <w:b/>
                <w:bCs/>
              </w:rPr>
              <w:t>Rolle</w:t>
            </w:r>
          </w:p>
        </w:tc>
        <w:tc>
          <w:tcPr>
            <w:tcW w:w="3021" w:type="dxa"/>
            <w:shd w:val="clear" w:color="auto" w:fill="F4B083" w:themeFill="accent2" w:themeFillTint="99"/>
          </w:tcPr>
          <w:p w14:paraId="5D48C093" w14:textId="77777777" w:rsidR="002612D2" w:rsidRDefault="002612D2" w:rsidP="004200DE">
            <w:pPr>
              <w:rPr>
                <w:b/>
                <w:bCs/>
              </w:rPr>
            </w:pPr>
            <w:r w:rsidRPr="6253EB6C">
              <w:rPr>
                <w:b/>
                <w:bCs/>
              </w:rPr>
              <w:t>Beskrivelse</w:t>
            </w:r>
          </w:p>
        </w:tc>
        <w:tc>
          <w:tcPr>
            <w:tcW w:w="3021" w:type="dxa"/>
            <w:shd w:val="clear" w:color="auto" w:fill="F4B083" w:themeFill="accent2" w:themeFillTint="99"/>
          </w:tcPr>
          <w:p w14:paraId="4B10A690" w14:textId="77777777" w:rsidR="002612D2" w:rsidRDefault="002612D2" w:rsidP="004200DE">
            <w:pPr>
              <w:rPr>
                <w:b/>
                <w:bCs/>
              </w:rPr>
            </w:pPr>
            <w:r w:rsidRPr="6253EB6C">
              <w:rPr>
                <w:b/>
                <w:bCs/>
              </w:rPr>
              <w:t>Bemanning</w:t>
            </w:r>
          </w:p>
        </w:tc>
      </w:tr>
      <w:tr w:rsidR="002612D2" w14:paraId="7DDE380F" w14:textId="77777777" w:rsidTr="004200DE">
        <w:tc>
          <w:tcPr>
            <w:tcW w:w="3020" w:type="dxa"/>
          </w:tcPr>
          <w:p w14:paraId="25B74ACB" w14:textId="77777777" w:rsidR="002612D2" w:rsidRDefault="002612D2" w:rsidP="004200DE">
            <w:r>
              <w:t>Fagansvarlig og eier</w:t>
            </w:r>
          </w:p>
        </w:tc>
        <w:tc>
          <w:tcPr>
            <w:tcW w:w="3021" w:type="dxa"/>
          </w:tcPr>
          <w:p w14:paraId="03BD1036" w14:textId="77777777" w:rsidR="002612D2" w:rsidRDefault="002612D2" w:rsidP="004200DE">
            <w:pPr>
              <w:rPr>
                <w:rFonts w:eastAsiaTheme="minorEastAsia"/>
              </w:rPr>
            </w:pPr>
            <w:r w:rsidRPr="6253EB6C">
              <w:rPr>
                <w:rFonts w:eastAsiaTheme="minorEastAsia"/>
              </w:rPr>
              <w:t>Arkivleder og ansvarlig for</w:t>
            </w:r>
          </w:p>
          <w:p w14:paraId="07239F84" w14:textId="77777777" w:rsidR="002612D2" w:rsidRDefault="002612D2" w:rsidP="004200DE">
            <w:pPr>
              <w:rPr>
                <w:rFonts w:eastAsiaTheme="minorEastAsia"/>
              </w:rPr>
            </w:pPr>
            <w:r w:rsidRPr="6253EB6C">
              <w:rPr>
                <w:rFonts w:eastAsiaTheme="minorEastAsia"/>
              </w:rPr>
              <w:t xml:space="preserve">all arkivdanning/-forvaltning i kommunen. </w:t>
            </w:r>
          </w:p>
          <w:p w14:paraId="7CAB51C2" w14:textId="77777777" w:rsidR="002612D2" w:rsidRDefault="002612D2" w:rsidP="004200DE">
            <w:pPr>
              <w:rPr>
                <w:rFonts w:eastAsiaTheme="minorEastAsia"/>
              </w:rPr>
            </w:pPr>
            <w:r w:rsidRPr="6253EB6C">
              <w:rPr>
                <w:rFonts w:eastAsiaTheme="minorEastAsia"/>
              </w:rPr>
              <w:t>Overordnet faglig ansvar for</w:t>
            </w:r>
          </w:p>
          <w:p w14:paraId="536C7244" w14:textId="77777777" w:rsidR="002612D2" w:rsidRDefault="002612D2" w:rsidP="004200DE">
            <w:pPr>
              <w:rPr>
                <w:rFonts w:eastAsiaTheme="minorEastAsia"/>
              </w:rPr>
            </w:pPr>
            <w:r w:rsidRPr="6253EB6C">
              <w:rPr>
                <w:rFonts w:eastAsiaTheme="minorEastAsia"/>
              </w:rPr>
              <w:t>innholdet i arkivplanen.</w:t>
            </w:r>
          </w:p>
        </w:tc>
        <w:tc>
          <w:tcPr>
            <w:tcW w:w="3021" w:type="dxa"/>
          </w:tcPr>
          <w:p w14:paraId="02687F09" w14:textId="77777777" w:rsidR="002612D2" w:rsidRDefault="002612D2" w:rsidP="004200DE">
            <w:r w:rsidRPr="6253EB6C">
              <w:t>Simen Pedersen</w:t>
            </w:r>
          </w:p>
        </w:tc>
      </w:tr>
      <w:tr w:rsidR="002612D2" w14:paraId="5C9D2F1F" w14:textId="77777777" w:rsidTr="004200DE">
        <w:tc>
          <w:tcPr>
            <w:tcW w:w="3020" w:type="dxa"/>
          </w:tcPr>
          <w:p w14:paraId="511995B4" w14:textId="77777777" w:rsidR="002612D2" w:rsidRDefault="002612D2" w:rsidP="004200DE">
            <w:r>
              <w:t>Ansvarlig for fremdrift og regelmessige arbeidsmøter</w:t>
            </w:r>
          </w:p>
          <w:p w14:paraId="5D910DB4" w14:textId="77777777" w:rsidR="002612D2" w:rsidRDefault="002612D2" w:rsidP="004200DE"/>
          <w:p w14:paraId="20C7A123" w14:textId="7ABCECB3" w:rsidR="002612D2" w:rsidRDefault="00F82DCC" w:rsidP="004200DE">
            <w:r>
              <w:t>Ansvarlig for</w:t>
            </w:r>
            <w:r w:rsidR="002612D2">
              <w:t xml:space="preserve"> internkontroll og rutiner</w:t>
            </w:r>
          </w:p>
          <w:p w14:paraId="257D8107" w14:textId="77777777" w:rsidR="002612D2" w:rsidRDefault="002612D2" w:rsidP="004200DE"/>
        </w:tc>
        <w:tc>
          <w:tcPr>
            <w:tcW w:w="3021" w:type="dxa"/>
          </w:tcPr>
          <w:p w14:paraId="5ACB9DB1" w14:textId="77777777" w:rsidR="002612D2" w:rsidRDefault="002612D2" w:rsidP="004200DE">
            <w:pPr>
              <w:rPr>
                <w:rFonts w:eastAsiaTheme="minorEastAsia"/>
              </w:rPr>
            </w:pPr>
            <w:r w:rsidRPr="6253EB6C">
              <w:rPr>
                <w:rFonts w:eastAsiaTheme="minorEastAsia"/>
              </w:rPr>
              <w:t>Sørge for at arbeidsmøter</w:t>
            </w:r>
          </w:p>
          <w:p w14:paraId="506D7953" w14:textId="77777777" w:rsidR="002612D2" w:rsidRDefault="002612D2" w:rsidP="004200DE">
            <w:pPr>
              <w:rPr>
                <w:rFonts w:eastAsiaTheme="minorEastAsia"/>
              </w:rPr>
            </w:pPr>
            <w:r w:rsidRPr="6253EB6C">
              <w:rPr>
                <w:rFonts w:eastAsiaTheme="minorEastAsia"/>
              </w:rPr>
              <w:t>gjennomføres annenhver</w:t>
            </w:r>
          </w:p>
          <w:p w14:paraId="12D43FD2" w14:textId="77777777" w:rsidR="002612D2" w:rsidRDefault="002612D2" w:rsidP="004200DE">
            <w:pPr>
              <w:rPr>
                <w:rFonts w:eastAsiaTheme="minorEastAsia"/>
              </w:rPr>
            </w:pPr>
            <w:r w:rsidRPr="6253EB6C">
              <w:rPr>
                <w:rFonts w:eastAsiaTheme="minorEastAsia"/>
              </w:rPr>
              <w:t>måned iht. plan/</w:t>
            </w:r>
            <w:proofErr w:type="spellStart"/>
            <w:r w:rsidRPr="6253EB6C">
              <w:rPr>
                <w:rFonts w:eastAsiaTheme="minorEastAsia"/>
              </w:rPr>
              <w:t>årshjul</w:t>
            </w:r>
            <w:proofErr w:type="spellEnd"/>
            <w:r w:rsidRPr="6253EB6C">
              <w:rPr>
                <w:rFonts w:eastAsiaTheme="minorEastAsia"/>
              </w:rPr>
              <w:t xml:space="preserve">. </w:t>
            </w:r>
          </w:p>
          <w:p w14:paraId="73A10685" w14:textId="77777777" w:rsidR="002612D2" w:rsidRDefault="002612D2" w:rsidP="004200DE">
            <w:pPr>
              <w:rPr>
                <w:rFonts w:eastAsiaTheme="minorEastAsia"/>
              </w:rPr>
            </w:pPr>
          </w:p>
          <w:p w14:paraId="0384151B" w14:textId="77777777" w:rsidR="002612D2" w:rsidRDefault="002612D2" w:rsidP="004200DE">
            <w:pPr>
              <w:rPr>
                <w:rFonts w:eastAsiaTheme="minorEastAsia"/>
              </w:rPr>
            </w:pPr>
            <w:r w:rsidRPr="6253EB6C">
              <w:rPr>
                <w:rFonts w:eastAsiaTheme="minorEastAsia"/>
              </w:rPr>
              <w:t xml:space="preserve">Sikre at rutiner og prosedyrer, ansvar og organisering samt reglement er oppdatert og relevant i arkivplan og kvalitetssystemet. </w:t>
            </w:r>
          </w:p>
        </w:tc>
        <w:tc>
          <w:tcPr>
            <w:tcW w:w="3021" w:type="dxa"/>
          </w:tcPr>
          <w:p w14:paraId="7D2A58CA" w14:textId="77777777" w:rsidR="002612D2" w:rsidRDefault="002612D2" w:rsidP="004200DE">
            <w:pPr>
              <w:rPr>
                <w:color w:val="BFBFBF" w:themeColor="background1" w:themeShade="BF"/>
              </w:rPr>
            </w:pPr>
            <w:r w:rsidRPr="6253EB6C">
              <w:t>Mona Ringstad</w:t>
            </w:r>
          </w:p>
        </w:tc>
      </w:tr>
      <w:tr w:rsidR="002612D2" w14:paraId="1591325A" w14:textId="77777777" w:rsidTr="004200DE">
        <w:tc>
          <w:tcPr>
            <w:tcW w:w="3020" w:type="dxa"/>
          </w:tcPr>
          <w:p w14:paraId="1525AE47" w14:textId="6F4F966F" w:rsidR="002612D2" w:rsidRDefault="00F82DCC" w:rsidP="004200DE">
            <w:r>
              <w:t>Ansvarlig for</w:t>
            </w:r>
            <w:r w:rsidR="002612D2">
              <w:t xml:space="preserve"> papirarkiver og </w:t>
            </w:r>
            <w:proofErr w:type="spellStart"/>
            <w:r w:rsidR="002612D2">
              <w:t>framfinning</w:t>
            </w:r>
            <w:proofErr w:type="spellEnd"/>
          </w:p>
        </w:tc>
        <w:tc>
          <w:tcPr>
            <w:tcW w:w="3021" w:type="dxa"/>
          </w:tcPr>
          <w:p w14:paraId="619B907D" w14:textId="77777777" w:rsidR="002612D2" w:rsidRDefault="002612D2" w:rsidP="004200DE">
            <w:pPr>
              <w:rPr>
                <w:rFonts w:eastAsiaTheme="minorEastAsia"/>
              </w:rPr>
            </w:pPr>
            <w:r w:rsidRPr="6253EB6C">
              <w:rPr>
                <w:rFonts w:eastAsiaTheme="minorEastAsia"/>
              </w:rPr>
              <w:t xml:space="preserve">Sikre at bestandsoversikt og </w:t>
            </w:r>
            <w:proofErr w:type="spellStart"/>
            <w:r w:rsidRPr="6253EB6C">
              <w:rPr>
                <w:rFonts w:eastAsiaTheme="minorEastAsia"/>
              </w:rPr>
              <w:t>framfinningssystemer</w:t>
            </w:r>
            <w:proofErr w:type="spellEnd"/>
            <w:r w:rsidRPr="6253EB6C">
              <w:rPr>
                <w:rFonts w:eastAsiaTheme="minorEastAsia"/>
              </w:rPr>
              <w:t xml:space="preserve"> er oppdatert og relevant i arkivplan og kvalitetssystemet. relevant i arkivplan og kvalitetssystemet.</w:t>
            </w:r>
          </w:p>
        </w:tc>
        <w:tc>
          <w:tcPr>
            <w:tcW w:w="3021" w:type="dxa"/>
          </w:tcPr>
          <w:p w14:paraId="2802FC2E" w14:textId="77777777" w:rsidR="002612D2" w:rsidRDefault="002612D2" w:rsidP="004200DE">
            <w:pPr>
              <w:rPr>
                <w:color w:val="BFBFBF" w:themeColor="background1" w:themeShade="BF"/>
              </w:rPr>
            </w:pPr>
            <w:r w:rsidRPr="6253EB6C">
              <w:t>Anne Brekke Jørgensen</w:t>
            </w:r>
          </w:p>
        </w:tc>
      </w:tr>
      <w:tr w:rsidR="002612D2" w14:paraId="2426EA5E" w14:textId="77777777" w:rsidTr="004200DE">
        <w:tc>
          <w:tcPr>
            <w:tcW w:w="3020" w:type="dxa"/>
          </w:tcPr>
          <w:p w14:paraId="6920AFC3" w14:textId="17E5A040" w:rsidR="002612D2" w:rsidRPr="00F82DCC" w:rsidRDefault="00ED1B01" w:rsidP="00F82DCC">
            <w:r>
              <w:t>Ansvarlig for oversikt over</w:t>
            </w:r>
            <w:r w:rsidR="002612D2">
              <w:t xml:space="preserve"> fagsystemer</w:t>
            </w:r>
          </w:p>
        </w:tc>
        <w:tc>
          <w:tcPr>
            <w:tcW w:w="3021" w:type="dxa"/>
          </w:tcPr>
          <w:p w14:paraId="464D93E6" w14:textId="77777777" w:rsidR="002612D2" w:rsidRDefault="002612D2" w:rsidP="004200DE">
            <w:pPr>
              <w:rPr>
                <w:rFonts w:eastAsiaTheme="minorEastAsia"/>
              </w:rPr>
            </w:pPr>
            <w:r w:rsidRPr="6253EB6C">
              <w:rPr>
                <w:rFonts w:eastAsiaTheme="minorEastAsia"/>
              </w:rPr>
              <w:t>Sikre at rutiner og prosedyrer, ansvar og organisering samt reglement er oppdatert og relevant i arkivplan og kvalitetssystemet.</w:t>
            </w:r>
          </w:p>
        </w:tc>
        <w:tc>
          <w:tcPr>
            <w:tcW w:w="3021" w:type="dxa"/>
          </w:tcPr>
          <w:p w14:paraId="292FA703" w14:textId="77777777" w:rsidR="002612D2" w:rsidRDefault="002612D2" w:rsidP="004200DE">
            <w:pPr>
              <w:rPr>
                <w:color w:val="BFBFBF" w:themeColor="background1" w:themeShade="BF"/>
              </w:rPr>
            </w:pPr>
            <w:r w:rsidRPr="6253EB6C">
              <w:t>Atle Johnsen</w:t>
            </w:r>
          </w:p>
        </w:tc>
      </w:tr>
    </w:tbl>
    <w:p w14:paraId="4DF7F757" w14:textId="77777777" w:rsidR="002612D2" w:rsidRDefault="002612D2" w:rsidP="002612D2"/>
    <w:p w14:paraId="3CD8B453" w14:textId="77777777" w:rsidR="002612D2" w:rsidRDefault="002612D2" w:rsidP="002612D2">
      <w:pPr>
        <w:pStyle w:val="Overskrift2"/>
      </w:pPr>
      <w:bookmarkStart w:id="4" w:name="_Toc32316001"/>
      <w:r w:rsidRPr="6253EB6C">
        <w:t>Kompetansekrav</w:t>
      </w:r>
      <w:bookmarkEnd w:id="4"/>
    </w:p>
    <w:p w14:paraId="608AA752" w14:textId="77777777" w:rsidR="002612D2" w:rsidRDefault="002612D2" w:rsidP="002612D2">
      <w:pPr>
        <w:rPr>
          <w:b/>
          <w:bCs/>
        </w:rPr>
      </w:pPr>
      <w:r w:rsidRPr="6253EB6C">
        <w:rPr>
          <w:b/>
          <w:bCs/>
        </w:rPr>
        <w:t xml:space="preserve">Alle redaktører skal ha: </w:t>
      </w:r>
    </w:p>
    <w:p w14:paraId="4241E675" w14:textId="77777777" w:rsidR="002612D2" w:rsidRDefault="002612D2" w:rsidP="002612D2">
      <w:pPr>
        <w:pStyle w:val="Listeavsnitt"/>
        <w:numPr>
          <w:ilvl w:val="0"/>
          <w:numId w:val="1"/>
        </w:numPr>
      </w:pPr>
      <w:r>
        <w:t xml:space="preserve">arkivfaglig kompetanse </w:t>
      </w:r>
    </w:p>
    <w:p w14:paraId="7532DF08" w14:textId="77777777" w:rsidR="002612D2" w:rsidRDefault="002612D2" w:rsidP="002612D2">
      <w:pPr>
        <w:pStyle w:val="Listeavsnitt"/>
        <w:numPr>
          <w:ilvl w:val="0"/>
          <w:numId w:val="1"/>
        </w:numPr>
      </w:pPr>
      <w:r>
        <w:t xml:space="preserve">god kjennskap til Sarpsborg kommune sine rutiner for arkiv </w:t>
      </w:r>
    </w:p>
    <w:p w14:paraId="3BA32F84" w14:textId="77777777" w:rsidR="002612D2" w:rsidRDefault="002612D2" w:rsidP="002612D2">
      <w:pPr>
        <w:pStyle w:val="Listeavsnitt"/>
        <w:numPr>
          <w:ilvl w:val="0"/>
          <w:numId w:val="1"/>
        </w:numPr>
      </w:pPr>
      <w:r>
        <w:t xml:space="preserve">god kjennskap til lover og regler på arkivfeltet </w:t>
      </w:r>
    </w:p>
    <w:p w14:paraId="7E62AD4C" w14:textId="77777777" w:rsidR="002612D2" w:rsidRDefault="002612D2" w:rsidP="002612D2"/>
    <w:p w14:paraId="2A9F2E5A" w14:textId="77777777" w:rsidR="002612D2" w:rsidRDefault="002612D2" w:rsidP="002612D2">
      <w:pPr>
        <w:rPr>
          <w:b/>
          <w:bCs/>
        </w:rPr>
      </w:pPr>
      <w:r w:rsidRPr="6253EB6C">
        <w:rPr>
          <w:b/>
          <w:bCs/>
        </w:rPr>
        <w:t>Redaktør rutiner og internkontroll skal i tillegg ha:</w:t>
      </w:r>
    </w:p>
    <w:p w14:paraId="37C20258" w14:textId="77777777" w:rsidR="002612D2" w:rsidRDefault="002612D2" w:rsidP="002612D2">
      <w:pPr>
        <w:pStyle w:val="Listeavsnitt"/>
        <w:numPr>
          <w:ilvl w:val="0"/>
          <w:numId w:val="4"/>
        </w:numPr>
      </w:pPr>
      <w:r>
        <w:t>inngående kjennskap til rutiner for dagligarkiv, inkludert rutiner for saksbehandlere og leder</w:t>
      </w:r>
    </w:p>
    <w:p w14:paraId="28E0C708" w14:textId="77777777" w:rsidR="002612D2" w:rsidRDefault="002612D2" w:rsidP="002612D2"/>
    <w:p w14:paraId="5240484F" w14:textId="77777777" w:rsidR="002612D2" w:rsidRDefault="002612D2" w:rsidP="002612D2">
      <w:pPr>
        <w:rPr>
          <w:b/>
          <w:bCs/>
        </w:rPr>
      </w:pPr>
      <w:r w:rsidRPr="6253EB6C">
        <w:rPr>
          <w:b/>
          <w:bCs/>
        </w:rPr>
        <w:t xml:space="preserve">Redaktør papirarkiver og </w:t>
      </w:r>
      <w:proofErr w:type="spellStart"/>
      <w:r w:rsidRPr="6253EB6C">
        <w:rPr>
          <w:b/>
          <w:bCs/>
        </w:rPr>
        <w:t>framfinning</w:t>
      </w:r>
      <w:proofErr w:type="spellEnd"/>
      <w:r w:rsidRPr="6253EB6C">
        <w:rPr>
          <w:b/>
          <w:bCs/>
        </w:rPr>
        <w:t xml:space="preserve"> skal i tillegg ha: </w:t>
      </w:r>
    </w:p>
    <w:p w14:paraId="0722E6B4" w14:textId="77777777" w:rsidR="002612D2" w:rsidRDefault="002612D2" w:rsidP="002612D2">
      <w:pPr>
        <w:pStyle w:val="Listeavsnitt"/>
        <w:numPr>
          <w:ilvl w:val="0"/>
          <w:numId w:val="2"/>
        </w:numPr>
      </w:pPr>
      <w:r>
        <w:t xml:space="preserve">god oversikt over Sarpsborg kommune sine historiske arkiv </w:t>
      </w:r>
    </w:p>
    <w:p w14:paraId="60F93F5C" w14:textId="77777777" w:rsidR="002612D2" w:rsidRDefault="002612D2" w:rsidP="002612D2">
      <w:pPr>
        <w:pStyle w:val="Listeavsnitt"/>
        <w:numPr>
          <w:ilvl w:val="0"/>
          <w:numId w:val="2"/>
        </w:numPr>
      </w:pPr>
      <w:r>
        <w:t xml:space="preserve">god kjennskap til lover, regler og krav til arkivlokaler </w:t>
      </w:r>
    </w:p>
    <w:p w14:paraId="5500A08F" w14:textId="77777777" w:rsidR="002612D2" w:rsidRDefault="002612D2" w:rsidP="002612D2">
      <w:pPr>
        <w:pStyle w:val="Listeavsnitt"/>
        <w:numPr>
          <w:ilvl w:val="0"/>
          <w:numId w:val="2"/>
        </w:numPr>
      </w:pPr>
      <w:r>
        <w:t xml:space="preserve">kompetanse i bruk av Arkivplan.no-appen for bestandsoversikt </w:t>
      </w:r>
    </w:p>
    <w:p w14:paraId="141C7C9F" w14:textId="77777777" w:rsidR="002612D2" w:rsidRDefault="002612D2" w:rsidP="002612D2"/>
    <w:p w14:paraId="23E59E1B" w14:textId="77777777" w:rsidR="002612D2" w:rsidRDefault="002612D2" w:rsidP="002612D2">
      <w:pPr>
        <w:rPr>
          <w:b/>
          <w:bCs/>
        </w:rPr>
      </w:pPr>
      <w:r w:rsidRPr="6253EB6C">
        <w:rPr>
          <w:b/>
          <w:bCs/>
        </w:rPr>
        <w:t xml:space="preserve">Redaktør fagsystemer skal i tillegg ha: </w:t>
      </w:r>
    </w:p>
    <w:p w14:paraId="3AEF2A15" w14:textId="77777777" w:rsidR="002612D2" w:rsidRDefault="002612D2" w:rsidP="002612D2">
      <w:pPr>
        <w:pStyle w:val="Listeavsnitt"/>
        <w:numPr>
          <w:ilvl w:val="0"/>
          <w:numId w:val="3"/>
        </w:numPr>
      </w:pPr>
      <w:r>
        <w:t xml:space="preserve">god oversikt over Sarpsborg kommune sine fagsystemer </w:t>
      </w:r>
    </w:p>
    <w:p w14:paraId="3BEB7494" w14:textId="2ADEE7DC" w:rsidR="6253EB6C" w:rsidRDefault="6253EB6C" w:rsidP="6253EB6C"/>
    <w:p w14:paraId="50B725EA" w14:textId="4D4ABF4C" w:rsidR="6253EB6C" w:rsidRDefault="6253EB6C" w:rsidP="6253EB6C">
      <w:pPr>
        <w:pStyle w:val="Overskrift1"/>
      </w:pPr>
      <w:bookmarkStart w:id="5" w:name="_Toc32316002"/>
      <w:proofErr w:type="spellStart"/>
      <w:r>
        <w:t>Årshjul</w:t>
      </w:r>
      <w:bookmarkEnd w:id="5"/>
      <w:proofErr w:type="spellEnd"/>
    </w:p>
    <w:p w14:paraId="5F6F505C" w14:textId="37047875" w:rsidR="00811156" w:rsidRDefault="00E87D70">
      <w:r>
        <w:t xml:space="preserve">Hvis arkivplanen skal virke som </w:t>
      </w:r>
      <w:r w:rsidR="00DA16DF">
        <w:t>et planleggings- og styringsredskap for</w:t>
      </w:r>
      <w:r w:rsidR="0075603E">
        <w:t xml:space="preserve"> arkivfunksjonen i Sarpsborg kommune</w:t>
      </w:r>
      <w:r w:rsidR="00245E5C">
        <w:t xml:space="preserve"> må den holdes oppdatert. </w:t>
      </w:r>
    </w:p>
    <w:p w14:paraId="46286C8E" w14:textId="23ED571D" w:rsidR="005D5A3F" w:rsidRDefault="00D01683">
      <w:r>
        <w:t xml:space="preserve">Arkivplanen skal holdes oppdatert ved alle </w:t>
      </w:r>
      <w:r w:rsidR="00154FCA">
        <w:t>relevante endringer</w:t>
      </w:r>
      <w:r w:rsidR="00AF0FFD">
        <w:t xml:space="preserve">, slik at den er dekkende </w:t>
      </w:r>
      <w:r w:rsidR="00A13363">
        <w:t>for arkiv</w:t>
      </w:r>
      <w:r w:rsidR="005D5A3F">
        <w:t>holdet slik det til enhver tid utføres.</w:t>
      </w:r>
    </w:p>
    <w:p w14:paraId="09800929" w14:textId="18E775EC" w:rsidR="005D5A3F" w:rsidRDefault="005D5A3F">
      <w:r>
        <w:t>En realistisk plan for å h</w:t>
      </w:r>
      <w:r w:rsidR="00AB6ED6">
        <w:t>olde arkivplanen oppdatert er å gjennomføre sjekkpunkter i form av arbeidsmøter annenhver måned, seks ganger i året</w:t>
      </w:r>
      <w:r w:rsidR="00D16523">
        <w:t xml:space="preserve">, for en systematisk gjennomgang. </w:t>
      </w:r>
      <w:r w:rsidR="00FE0CBB">
        <w:t>Og ut fra gjennomgangen bestemme hva som skal prioriteres</w:t>
      </w:r>
      <w:r w:rsidR="00163E0E">
        <w:t xml:space="preserve"> å oppdatere. </w:t>
      </w:r>
    </w:p>
    <w:p w14:paraId="02A39EE1" w14:textId="77777777" w:rsidR="00163E0E" w:rsidRDefault="00163E0E"/>
    <w:p w14:paraId="4D487FBE" w14:textId="7A75146A" w:rsidR="6253EB6C" w:rsidRDefault="00824F2E">
      <w:r>
        <w:rPr>
          <w:noProof/>
        </w:rPr>
        <w:drawing>
          <wp:inline distT="0" distB="0" distL="0" distR="0" wp14:anchorId="789D0D62" wp14:editId="7E7F7C84">
            <wp:extent cx="5486400" cy="3200400"/>
            <wp:effectExtent l="0" t="0" r="0" b="1905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</wp:inline>
        </w:drawing>
      </w:r>
    </w:p>
    <w:p w14:paraId="7D1F4BC4" w14:textId="77777777" w:rsidR="6253EB6C" w:rsidRDefault="6253EB6C"/>
    <w:p w14:paraId="5B5C7C1F" w14:textId="23D79C15" w:rsidR="6253EB6C" w:rsidRDefault="6253EB6C" w:rsidP="6253EB6C"/>
    <w:p w14:paraId="13333220" w14:textId="7DFB318B" w:rsidR="6253EB6C" w:rsidRDefault="6253EB6C" w:rsidP="6253EB6C"/>
    <w:p w14:paraId="144DE343" w14:textId="77777777" w:rsidR="00D55A3D" w:rsidRDefault="00D55A3D" w:rsidP="00913330"/>
    <w:p w14:paraId="0B144886" w14:textId="77777777" w:rsidR="00D55A3D" w:rsidRDefault="00D55A3D" w:rsidP="00D55A3D">
      <w:pPr>
        <w:pStyle w:val="Overskrift1"/>
      </w:pPr>
      <w:bookmarkStart w:id="6" w:name="_Toc32316003"/>
      <w:r>
        <w:t>Arkivplan og kvalitetssystemet – et lengre perspektiv</w:t>
      </w:r>
      <w:bookmarkEnd w:id="6"/>
    </w:p>
    <w:p w14:paraId="242F0596" w14:textId="6DE8BF2B" w:rsidR="00D55A3D" w:rsidRDefault="004C4338" w:rsidP="00913330">
      <w:r>
        <w:t>Arkivplan som internkontroll er en del av virksomhetens kvalitetss</w:t>
      </w:r>
      <w:r w:rsidR="00334BB3">
        <w:t>tyring</w:t>
      </w:r>
      <w:r>
        <w:t xml:space="preserve">. </w:t>
      </w:r>
      <w:r w:rsidR="00F65291">
        <w:t>Arkivplaner bør</w:t>
      </w:r>
      <w:r w:rsidR="004C0BAF">
        <w:t xml:space="preserve"> derfor</w:t>
      </w:r>
      <w:r w:rsidR="00F65291">
        <w:t xml:space="preserve"> ikke leve sitt eget liv på siden</w:t>
      </w:r>
      <w:r>
        <w:t>, men integreres</w:t>
      </w:r>
      <w:r w:rsidR="00334BB3">
        <w:t xml:space="preserve"> i </w:t>
      </w:r>
      <w:r w:rsidR="00E810B7">
        <w:t>kvalite</w:t>
      </w:r>
      <w:r w:rsidR="00CF4E60">
        <w:t>t</w:t>
      </w:r>
      <w:r w:rsidR="00E810B7">
        <w:t>ssystemet. Kvalitetssystemet i Sarpsborg, Risk Manager, er imidlertid utdatert og skal skiftes ut. Vi har derfor</w:t>
      </w:r>
      <w:r w:rsidR="00CF4E60">
        <w:t xml:space="preserve"> konsentrert oss om å oppdatere alle relevante oversikter og beskrivelser </w:t>
      </w:r>
      <w:r w:rsidR="007B6708">
        <w:t xml:space="preserve">på sarpsborg.arkivplan.no i denne omgang. På sikt må målet være å </w:t>
      </w:r>
      <w:r w:rsidR="00D55A3D">
        <w:t>få arkivplanen inn i det fremtidige kvalitetssystemet når det</w:t>
      </w:r>
      <w:r w:rsidR="0061755C">
        <w:t xml:space="preserve"> er anskaffet</w:t>
      </w:r>
      <w:r w:rsidR="00AF0FFD">
        <w:t xml:space="preserve">, og det bør legges en plan for dette. </w:t>
      </w:r>
    </w:p>
    <w:p w14:paraId="3AF61B37" w14:textId="77777777" w:rsidR="00D55A3D" w:rsidRDefault="00D55A3D" w:rsidP="00913330"/>
    <w:p w14:paraId="51C72E24" w14:textId="0D6BD987" w:rsidR="6253EB6C" w:rsidRDefault="6253EB6C" w:rsidP="6253EB6C"/>
    <w:p w14:paraId="0E7EF103" w14:textId="77777777" w:rsidR="00D55A3D" w:rsidRDefault="00D55A3D" w:rsidP="00913330"/>
    <w:p w14:paraId="36F0C660" w14:textId="77777777" w:rsidR="00D55A3D" w:rsidRDefault="00D55A3D" w:rsidP="00913330"/>
    <w:p w14:paraId="4DF712E3" w14:textId="77777777" w:rsidR="002437B3" w:rsidRDefault="002437B3" w:rsidP="002437B3"/>
    <w:sectPr w:rsidR="002437B3"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F64EAE" w14:textId="77777777" w:rsidR="00EC33AF" w:rsidRDefault="00EC33AF" w:rsidP="00E54362">
      <w:pPr>
        <w:spacing w:after="0" w:line="240" w:lineRule="auto"/>
      </w:pPr>
      <w:r>
        <w:separator/>
      </w:r>
    </w:p>
  </w:endnote>
  <w:endnote w:type="continuationSeparator" w:id="0">
    <w:p w14:paraId="11BFBBEE" w14:textId="77777777" w:rsidR="00EC33AF" w:rsidRDefault="00EC33AF" w:rsidP="00E543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Liberation San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C271D5" w14:textId="3D61E2F1" w:rsidR="00E54362" w:rsidRDefault="00ED337A">
    <w:pPr>
      <w:pStyle w:val="Bunntekst"/>
    </w:pPr>
    <w:r>
      <w:t>Solveig Aas</w:t>
    </w:r>
    <w:r w:rsidR="00275DAA">
      <w:ptab w:relativeTo="margin" w:alignment="center" w:leader="none"/>
    </w:r>
    <w:r w:rsidR="00275DAA">
      <w:ptab w:relativeTo="margin" w:alignment="right" w:leader="none"/>
    </w:r>
    <w:r w:rsidR="003A6E78">
      <w:t>11.2.2020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FE7F61" w14:textId="77777777" w:rsidR="00EC33AF" w:rsidRDefault="00EC33AF" w:rsidP="00E54362">
      <w:pPr>
        <w:spacing w:after="0" w:line="240" w:lineRule="auto"/>
      </w:pPr>
      <w:r>
        <w:separator/>
      </w:r>
    </w:p>
  </w:footnote>
  <w:footnote w:type="continuationSeparator" w:id="0">
    <w:p w14:paraId="09C46B7D" w14:textId="77777777" w:rsidR="00EC33AF" w:rsidRDefault="00EC33AF" w:rsidP="00E543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8B6902"/>
    <w:multiLevelType w:val="hybridMultilevel"/>
    <w:tmpl w:val="9E303A1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C0374D"/>
    <w:multiLevelType w:val="hybridMultilevel"/>
    <w:tmpl w:val="6F3E271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1461AE"/>
    <w:multiLevelType w:val="hybridMultilevel"/>
    <w:tmpl w:val="293E833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9024AE"/>
    <w:multiLevelType w:val="multilevel"/>
    <w:tmpl w:val="04140025"/>
    <w:lvl w:ilvl="0">
      <w:start w:val="1"/>
      <w:numFmt w:val="decimal"/>
      <w:pStyle w:val="Overskrift1"/>
      <w:lvlText w:val="%1"/>
      <w:lvlJc w:val="left"/>
      <w:pPr>
        <w:ind w:left="432" w:hanging="432"/>
      </w:p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76CC3F3E"/>
    <w:multiLevelType w:val="hybridMultilevel"/>
    <w:tmpl w:val="BEEA981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7B3"/>
    <w:rsid w:val="00045F65"/>
    <w:rsid w:val="000B0C54"/>
    <w:rsid w:val="00125D93"/>
    <w:rsid w:val="00154FCA"/>
    <w:rsid w:val="00163E0E"/>
    <w:rsid w:val="00186DE0"/>
    <w:rsid w:val="001B3A0F"/>
    <w:rsid w:val="002437B3"/>
    <w:rsid w:val="00245E5C"/>
    <w:rsid w:val="002612D2"/>
    <w:rsid w:val="00275DAA"/>
    <w:rsid w:val="00334BB3"/>
    <w:rsid w:val="00345262"/>
    <w:rsid w:val="003612A2"/>
    <w:rsid w:val="00362F57"/>
    <w:rsid w:val="0039214D"/>
    <w:rsid w:val="003A6E78"/>
    <w:rsid w:val="003B6D71"/>
    <w:rsid w:val="003D6A93"/>
    <w:rsid w:val="003E231F"/>
    <w:rsid w:val="003F1A1D"/>
    <w:rsid w:val="003F3D5E"/>
    <w:rsid w:val="004C0BAF"/>
    <w:rsid w:val="004C10DB"/>
    <w:rsid w:val="004C4338"/>
    <w:rsid w:val="005D5A3F"/>
    <w:rsid w:val="005E6D8B"/>
    <w:rsid w:val="0061755C"/>
    <w:rsid w:val="006438F0"/>
    <w:rsid w:val="006F75CF"/>
    <w:rsid w:val="0075603E"/>
    <w:rsid w:val="007B6708"/>
    <w:rsid w:val="007C4887"/>
    <w:rsid w:val="00805460"/>
    <w:rsid w:val="00811156"/>
    <w:rsid w:val="00811450"/>
    <w:rsid w:val="008138A6"/>
    <w:rsid w:val="00824F2E"/>
    <w:rsid w:val="0086609E"/>
    <w:rsid w:val="008716DC"/>
    <w:rsid w:val="008B1882"/>
    <w:rsid w:val="008D612A"/>
    <w:rsid w:val="00913330"/>
    <w:rsid w:val="00926714"/>
    <w:rsid w:val="00936EDD"/>
    <w:rsid w:val="0096406B"/>
    <w:rsid w:val="00A13363"/>
    <w:rsid w:val="00A52AC5"/>
    <w:rsid w:val="00AB6ED6"/>
    <w:rsid w:val="00AF0FFD"/>
    <w:rsid w:val="00B95383"/>
    <w:rsid w:val="00C83D42"/>
    <w:rsid w:val="00CA5568"/>
    <w:rsid w:val="00CF4E60"/>
    <w:rsid w:val="00D01683"/>
    <w:rsid w:val="00D16523"/>
    <w:rsid w:val="00D55A3D"/>
    <w:rsid w:val="00D64D69"/>
    <w:rsid w:val="00DA16DF"/>
    <w:rsid w:val="00E20B4C"/>
    <w:rsid w:val="00E51AB6"/>
    <w:rsid w:val="00E54362"/>
    <w:rsid w:val="00E810B7"/>
    <w:rsid w:val="00E83447"/>
    <w:rsid w:val="00E87D70"/>
    <w:rsid w:val="00E97FED"/>
    <w:rsid w:val="00EC33AF"/>
    <w:rsid w:val="00ED1B01"/>
    <w:rsid w:val="00ED337A"/>
    <w:rsid w:val="00EF5739"/>
    <w:rsid w:val="00F65291"/>
    <w:rsid w:val="00F82DCC"/>
    <w:rsid w:val="00FE079B"/>
    <w:rsid w:val="00FE0CBB"/>
    <w:rsid w:val="1646AF0B"/>
    <w:rsid w:val="52FA83EB"/>
    <w:rsid w:val="57EE746D"/>
    <w:rsid w:val="6253E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AD2961"/>
  <w15:chartTrackingRefBased/>
  <w15:docId w15:val="{3D24BBFD-5954-481F-B0EF-FD3130A56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5E6D8B"/>
    <w:pPr>
      <w:keepNext/>
      <w:keepLines/>
      <w:numPr>
        <w:numId w:val="5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pPr>
      <w:keepNext/>
      <w:keepLines/>
      <w:numPr>
        <w:ilvl w:val="1"/>
        <w:numId w:val="5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6406B"/>
    <w:pPr>
      <w:keepNext/>
      <w:keepLines/>
      <w:numPr>
        <w:ilvl w:val="2"/>
        <w:numId w:val="5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6406B"/>
    <w:pPr>
      <w:keepNext/>
      <w:keepLines/>
      <w:numPr>
        <w:ilvl w:val="3"/>
        <w:numId w:val="5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6406B"/>
    <w:pPr>
      <w:keepNext/>
      <w:keepLines/>
      <w:numPr>
        <w:ilvl w:val="4"/>
        <w:numId w:val="5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6406B"/>
    <w:pPr>
      <w:keepNext/>
      <w:keepLines/>
      <w:numPr>
        <w:ilvl w:val="5"/>
        <w:numId w:val="5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6406B"/>
    <w:pPr>
      <w:keepNext/>
      <w:keepLines/>
      <w:numPr>
        <w:ilvl w:val="6"/>
        <w:numId w:val="5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6406B"/>
    <w:pPr>
      <w:keepNext/>
      <w:keepLines/>
      <w:numPr>
        <w:ilvl w:val="7"/>
        <w:numId w:val="5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6406B"/>
    <w:pPr>
      <w:keepNext/>
      <w:keepLines/>
      <w:numPr>
        <w:ilvl w:val="8"/>
        <w:numId w:val="5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Default">
    <w:name w:val="Default"/>
    <w:rsid w:val="002437B3"/>
    <w:pPr>
      <w:autoSpaceDE w:val="0"/>
      <w:autoSpaceDN w:val="0"/>
      <w:adjustRightInd w:val="0"/>
      <w:spacing w:after="0" w:line="240" w:lineRule="auto"/>
    </w:pPr>
    <w:rPr>
      <w:rFonts w:ascii="Liberation Sans" w:hAnsi="Liberation Sans" w:cs="Liberation Sans"/>
      <w:color w:val="000000"/>
      <w:sz w:val="24"/>
      <w:szCs w:val="24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5E6D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tel">
    <w:name w:val="Title"/>
    <w:basedOn w:val="Normal"/>
    <w:next w:val="Normal"/>
    <w:link w:val="TittelTegn"/>
    <w:uiPriority w:val="10"/>
    <w:qFormat/>
    <w:rsid w:val="00D64D6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D64D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lrutenett">
    <w:name w:val="Table Grid"/>
    <w:basedOn w:val="Vanligtabell"/>
    <w:uiPriority w:val="39"/>
    <w:rsid w:val="003452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B95383"/>
    <w:pPr>
      <w:ind w:left="720"/>
      <w:contextualSpacing/>
    </w:pPr>
  </w:style>
  <w:style w:type="character" w:customStyle="1" w:styleId="Overskrift2Tegn">
    <w:name w:val="Overskrift 2 Tegn"/>
    <w:basedOn w:val="Standardskriftforavsnitt"/>
    <w:link w:val="Overskrift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96406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96406B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96406B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96406B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96406B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96406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96406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INNH1">
    <w:name w:val="toc 1"/>
    <w:basedOn w:val="Normal"/>
    <w:next w:val="Normal"/>
    <w:autoRedefine/>
    <w:uiPriority w:val="39"/>
    <w:unhideWhenUsed/>
    <w:rsid w:val="00811450"/>
    <w:pPr>
      <w:spacing w:after="100"/>
    </w:pPr>
  </w:style>
  <w:style w:type="paragraph" w:styleId="INNH2">
    <w:name w:val="toc 2"/>
    <w:basedOn w:val="Normal"/>
    <w:next w:val="Normal"/>
    <w:autoRedefine/>
    <w:uiPriority w:val="39"/>
    <w:unhideWhenUsed/>
    <w:rsid w:val="00811450"/>
    <w:pPr>
      <w:spacing w:after="100"/>
      <w:ind w:left="220"/>
    </w:pPr>
  </w:style>
  <w:style w:type="character" w:styleId="Hyperkobling">
    <w:name w:val="Hyperlink"/>
    <w:basedOn w:val="Standardskriftforavsnitt"/>
    <w:uiPriority w:val="99"/>
    <w:unhideWhenUsed/>
    <w:rsid w:val="00811450"/>
    <w:rPr>
      <w:color w:val="0563C1" w:themeColor="hyperlink"/>
      <w:u w:val="single"/>
    </w:rPr>
  </w:style>
  <w:style w:type="paragraph" w:styleId="Topptekst">
    <w:name w:val="header"/>
    <w:basedOn w:val="Normal"/>
    <w:link w:val="TopptekstTegn"/>
    <w:uiPriority w:val="99"/>
    <w:unhideWhenUsed/>
    <w:rsid w:val="00E543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E54362"/>
  </w:style>
  <w:style w:type="paragraph" w:styleId="Bunntekst">
    <w:name w:val="footer"/>
    <w:basedOn w:val="Normal"/>
    <w:link w:val="BunntekstTegn"/>
    <w:uiPriority w:val="99"/>
    <w:unhideWhenUsed/>
    <w:rsid w:val="00E543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E543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diagramQuickStyle" Target="diagrams/quickStyle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diagramLayout" Target="diagrams/layout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diagramData" Target="diagrams/data1.xml"/><Relationship Id="rId5" Type="http://schemas.openxmlformats.org/officeDocument/2006/relationships/numbering" Target="numbering.xml"/><Relationship Id="rId15" Type="http://schemas.microsoft.com/office/2007/relationships/diagramDrawing" Target="diagrams/drawing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774D616-9FE4-48B0-BD87-8B732EB3ED15}" type="doc">
      <dgm:prSet loTypeId="urn:microsoft.com/office/officeart/2005/8/layout/cycle3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nb-NO"/>
        </a:p>
      </dgm:t>
    </dgm:pt>
    <dgm:pt modelId="{8A8D8A9C-23B9-45B7-B2B8-4BA6E2B2B55C}">
      <dgm:prSet phldrT="[Tekst]"/>
      <dgm:spPr/>
      <dgm:t>
        <a:bodyPr/>
        <a:lstStyle/>
        <a:p>
          <a:r>
            <a:rPr lang="nb-NO"/>
            <a:t>Februar</a:t>
          </a:r>
        </a:p>
      </dgm:t>
    </dgm:pt>
    <dgm:pt modelId="{E3C8275D-4CDF-4087-BDF0-826BD613C7FF}" type="parTrans" cxnId="{023E1EBA-F752-4ED5-BB7A-4AC104046C4F}">
      <dgm:prSet/>
      <dgm:spPr/>
      <dgm:t>
        <a:bodyPr/>
        <a:lstStyle/>
        <a:p>
          <a:endParaRPr lang="nb-NO"/>
        </a:p>
      </dgm:t>
    </dgm:pt>
    <dgm:pt modelId="{5749D815-9BBA-4A3F-A628-9CB4E91BB7B3}" type="sibTrans" cxnId="{023E1EBA-F752-4ED5-BB7A-4AC104046C4F}">
      <dgm:prSet/>
      <dgm:spPr/>
      <dgm:t>
        <a:bodyPr/>
        <a:lstStyle/>
        <a:p>
          <a:endParaRPr lang="nb-NO"/>
        </a:p>
      </dgm:t>
    </dgm:pt>
    <dgm:pt modelId="{8A9FB814-B385-4F0B-AC93-867B62397A46}">
      <dgm:prSet phldrT="[Tekst]"/>
      <dgm:spPr/>
      <dgm:t>
        <a:bodyPr/>
        <a:lstStyle/>
        <a:p>
          <a:r>
            <a:rPr lang="nb-NO"/>
            <a:t>April</a:t>
          </a:r>
        </a:p>
      </dgm:t>
    </dgm:pt>
    <dgm:pt modelId="{A326D3F5-CA52-442A-B4E7-3EC5C4F3FC8B}" type="parTrans" cxnId="{A8C96C90-E6C8-4BB4-B440-B0C03491BC3C}">
      <dgm:prSet/>
      <dgm:spPr/>
      <dgm:t>
        <a:bodyPr/>
        <a:lstStyle/>
        <a:p>
          <a:endParaRPr lang="nb-NO"/>
        </a:p>
      </dgm:t>
    </dgm:pt>
    <dgm:pt modelId="{8014EEB3-366C-4090-A8C6-186BA83E2EBD}" type="sibTrans" cxnId="{A8C96C90-E6C8-4BB4-B440-B0C03491BC3C}">
      <dgm:prSet/>
      <dgm:spPr/>
      <dgm:t>
        <a:bodyPr/>
        <a:lstStyle/>
        <a:p>
          <a:endParaRPr lang="nb-NO"/>
        </a:p>
      </dgm:t>
    </dgm:pt>
    <dgm:pt modelId="{97869EAC-C363-44C4-B59A-CA3011BCC9B9}">
      <dgm:prSet phldrT="[Tekst]"/>
      <dgm:spPr/>
      <dgm:t>
        <a:bodyPr/>
        <a:lstStyle/>
        <a:p>
          <a:r>
            <a:rPr lang="nb-NO"/>
            <a:t>Juni</a:t>
          </a:r>
        </a:p>
      </dgm:t>
    </dgm:pt>
    <dgm:pt modelId="{4962D015-C9FA-4A60-BA86-2A9B63DD37B0}" type="parTrans" cxnId="{381E2E4A-6DFF-4629-82D6-90A251963EA0}">
      <dgm:prSet/>
      <dgm:spPr/>
      <dgm:t>
        <a:bodyPr/>
        <a:lstStyle/>
        <a:p>
          <a:endParaRPr lang="nb-NO"/>
        </a:p>
      </dgm:t>
    </dgm:pt>
    <dgm:pt modelId="{C284614A-0549-4A1A-95AF-0335FDC85C11}" type="sibTrans" cxnId="{381E2E4A-6DFF-4629-82D6-90A251963EA0}">
      <dgm:prSet/>
      <dgm:spPr/>
      <dgm:t>
        <a:bodyPr/>
        <a:lstStyle/>
        <a:p>
          <a:endParaRPr lang="nb-NO"/>
        </a:p>
      </dgm:t>
    </dgm:pt>
    <dgm:pt modelId="{7E7D58E1-E7DD-4B4D-9DF6-A156FFC37FDF}">
      <dgm:prSet phldrT="[Tekst]"/>
      <dgm:spPr/>
      <dgm:t>
        <a:bodyPr/>
        <a:lstStyle/>
        <a:p>
          <a:r>
            <a:rPr lang="nb-NO"/>
            <a:t>August</a:t>
          </a:r>
        </a:p>
      </dgm:t>
    </dgm:pt>
    <dgm:pt modelId="{EB5617D1-9F64-4ADE-A9FA-16CEB75EE98C}" type="parTrans" cxnId="{1ADDA2E3-3F82-4219-9150-ECD6CC6BA1FC}">
      <dgm:prSet/>
      <dgm:spPr/>
      <dgm:t>
        <a:bodyPr/>
        <a:lstStyle/>
        <a:p>
          <a:endParaRPr lang="nb-NO"/>
        </a:p>
      </dgm:t>
    </dgm:pt>
    <dgm:pt modelId="{4278A5CC-A423-4411-9CE2-E5D608419E9F}" type="sibTrans" cxnId="{1ADDA2E3-3F82-4219-9150-ECD6CC6BA1FC}">
      <dgm:prSet/>
      <dgm:spPr/>
      <dgm:t>
        <a:bodyPr/>
        <a:lstStyle/>
        <a:p>
          <a:endParaRPr lang="nb-NO"/>
        </a:p>
      </dgm:t>
    </dgm:pt>
    <dgm:pt modelId="{CB772769-AD90-41BF-892A-A5625F419F26}">
      <dgm:prSet phldrT="[Tekst]"/>
      <dgm:spPr/>
      <dgm:t>
        <a:bodyPr/>
        <a:lstStyle/>
        <a:p>
          <a:r>
            <a:rPr lang="nb-NO"/>
            <a:t>Oktober</a:t>
          </a:r>
        </a:p>
      </dgm:t>
    </dgm:pt>
    <dgm:pt modelId="{C5AA0E8F-4FA1-4FD0-9788-686DEB4A9A7E}" type="parTrans" cxnId="{2E9E1117-7C3C-4FD0-8364-0D3413507BED}">
      <dgm:prSet/>
      <dgm:spPr/>
      <dgm:t>
        <a:bodyPr/>
        <a:lstStyle/>
        <a:p>
          <a:endParaRPr lang="nb-NO"/>
        </a:p>
      </dgm:t>
    </dgm:pt>
    <dgm:pt modelId="{A1F65D0D-C56D-4541-8026-EA3AE20A35A8}" type="sibTrans" cxnId="{2E9E1117-7C3C-4FD0-8364-0D3413507BED}">
      <dgm:prSet/>
      <dgm:spPr/>
      <dgm:t>
        <a:bodyPr/>
        <a:lstStyle/>
        <a:p>
          <a:endParaRPr lang="nb-NO"/>
        </a:p>
      </dgm:t>
    </dgm:pt>
    <dgm:pt modelId="{2921D3F3-9126-4CF2-AD0C-9C0A9BA0699B}">
      <dgm:prSet phldrT="[Tekst]"/>
      <dgm:spPr/>
      <dgm:t>
        <a:bodyPr/>
        <a:lstStyle/>
        <a:p>
          <a:r>
            <a:rPr lang="nb-NO"/>
            <a:t>Desember</a:t>
          </a:r>
        </a:p>
      </dgm:t>
    </dgm:pt>
    <dgm:pt modelId="{CE968142-36E4-4BEA-9126-2D2F5DDD42EC}" type="parTrans" cxnId="{57EB6320-2A3F-4B94-9C89-48D7832C1483}">
      <dgm:prSet/>
      <dgm:spPr/>
      <dgm:t>
        <a:bodyPr/>
        <a:lstStyle/>
        <a:p>
          <a:endParaRPr lang="nb-NO"/>
        </a:p>
      </dgm:t>
    </dgm:pt>
    <dgm:pt modelId="{DA0AB1D1-37A9-4E26-8E6F-A21DB2851880}" type="sibTrans" cxnId="{57EB6320-2A3F-4B94-9C89-48D7832C1483}">
      <dgm:prSet/>
      <dgm:spPr/>
      <dgm:t>
        <a:bodyPr/>
        <a:lstStyle/>
        <a:p>
          <a:endParaRPr lang="nb-NO"/>
        </a:p>
      </dgm:t>
    </dgm:pt>
    <dgm:pt modelId="{2B9D1AA6-935A-493B-8E99-A4C66AFE87AA}">
      <dgm:prSet phldrT="[Tekst]"/>
      <dgm:spPr/>
      <dgm:t>
        <a:bodyPr/>
        <a:lstStyle/>
        <a:p>
          <a:r>
            <a:rPr lang="nb-NO"/>
            <a:t>Evaluere året som er gått og planlegge neste år</a:t>
          </a:r>
        </a:p>
      </dgm:t>
    </dgm:pt>
    <dgm:pt modelId="{B83DFB88-9DF7-4981-A530-437B95BBCFC4}" type="parTrans" cxnId="{785B6217-554E-4324-8356-492291E623FF}">
      <dgm:prSet/>
      <dgm:spPr/>
      <dgm:t>
        <a:bodyPr/>
        <a:lstStyle/>
        <a:p>
          <a:endParaRPr lang="nb-NO"/>
        </a:p>
      </dgm:t>
    </dgm:pt>
    <dgm:pt modelId="{32DB94D5-E72C-4BD4-BD5F-21239E64A460}" type="sibTrans" cxnId="{785B6217-554E-4324-8356-492291E623FF}">
      <dgm:prSet/>
      <dgm:spPr/>
      <dgm:t>
        <a:bodyPr/>
        <a:lstStyle/>
        <a:p>
          <a:endParaRPr lang="nb-NO"/>
        </a:p>
      </dgm:t>
    </dgm:pt>
    <dgm:pt modelId="{CFA32984-26D0-4F7F-8893-F99373DED2D1}">
      <dgm:prSet phldrT="[Tekst]"/>
      <dgm:spPr/>
      <dgm:t>
        <a:bodyPr/>
        <a:lstStyle/>
        <a:p>
          <a:r>
            <a:rPr lang="nb-NO"/>
            <a:t>Gjennomgang av arkivplan.no, plan for året</a:t>
          </a:r>
        </a:p>
      </dgm:t>
    </dgm:pt>
    <dgm:pt modelId="{D27A8C2F-F979-47DD-A501-9DE2DC1E8E71}" type="parTrans" cxnId="{01716516-125A-4B77-9360-16FE91A61798}">
      <dgm:prSet/>
      <dgm:spPr/>
      <dgm:t>
        <a:bodyPr/>
        <a:lstStyle/>
        <a:p>
          <a:endParaRPr lang="nb-NO"/>
        </a:p>
      </dgm:t>
    </dgm:pt>
    <dgm:pt modelId="{9BAAC98B-81A6-4843-8A7A-CBB281EF9667}" type="sibTrans" cxnId="{01716516-125A-4B77-9360-16FE91A61798}">
      <dgm:prSet/>
      <dgm:spPr/>
      <dgm:t>
        <a:bodyPr/>
        <a:lstStyle/>
        <a:p>
          <a:endParaRPr lang="nb-NO"/>
        </a:p>
      </dgm:t>
    </dgm:pt>
    <dgm:pt modelId="{92280EC8-C662-4DDF-B5AE-7DAC5CFCE9CB}">
      <dgm:prSet phldrT="[Tekst]"/>
      <dgm:spPr/>
      <dgm:t>
        <a:bodyPr/>
        <a:lstStyle/>
        <a:p>
          <a:r>
            <a:rPr lang="nb-NO"/>
            <a:t>Arbeidsmøte</a:t>
          </a:r>
        </a:p>
      </dgm:t>
    </dgm:pt>
    <dgm:pt modelId="{C4D6EDDD-53B9-4053-A0AD-665CAC7C59D6}" type="parTrans" cxnId="{6DF47150-C76F-4B73-ADC8-68FB0356CEA4}">
      <dgm:prSet/>
      <dgm:spPr/>
      <dgm:t>
        <a:bodyPr/>
        <a:lstStyle/>
        <a:p>
          <a:endParaRPr lang="nb-NO"/>
        </a:p>
      </dgm:t>
    </dgm:pt>
    <dgm:pt modelId="{E1679D0A-CBBB-496E-849B-4FC01882334C}" type="sibTrans" cxnId="{6DF47150-C76F-4B73-ADC8-68FB0356CEA4}">
      <dgm:prSet/>
      <dgm:spPr/>
      <dgm:t>
        <a:bodyPr/>
        <a:lstStyle/>
        <a:p>
          <a:endParaRPr lang="nb-NO"/>
        </a:p>
      </dgm:t>
    </dgm:pt>
    <dgm:pt modelId="{F6144252-8FDD-4110-92FA-D0345B6200DC}">
      <dgm:prSet phldrT="[Tekst]"/>
      <dgm:spPr/>
      <dgm:t>
        <a:bodyPr/>
        <a:lstStyle/>
        <a:p>
          <a:r>
            <a:rPr lang="nb-NO"/>
            <a:t>Arbeidsmøte</a:t>
          </a:r>
        </a:p>
      </dgm:t>
    </dgm:pt>
    <dgm:pt modelId="{66EA556C-A44F-4C6C-88E8-EBE53EEDB72E}" type="parTrans" cxnId="{25CF4F28-6771-45CD-845A-61D24D41E7CD}">
      <dgm:prSet/>
      <dgm:spPr/>
      <dgm:t>
        <a:bodyPr/>
        <a:lstStyle/>
        <a:p>
          <a:endParaRPr lang="nb-NO"/>
        </a:p>
      </dgm:t>
    </dgm:pt>
    <dgm:pt modelId="{B6802F60-845C-4B04-8316-CD9E164882E7}" type="sibTrans" cxnId="{25CF4F28-6771-45CD-845A-61D24D41E7CD}">
      <dgm:prSet/>
      <dgm:spPr/>
      <dgm:t>
        <a:bodyPr/>
        <a:lstStyle/>
        <a:p>
          <a:endParaRPr lang="nb-NO"/>
        </a:p>
      </dgm:t>
    </dgm:pt>
    <dgm:pt modelId="{D8946FD3-D56F-4E60-AD94-7FE68AD30211}">
      <dgm:prSet phldrT="[Tekst]"/>
      <dgm:spPr/>
      <dgm:t>
        <a:bodyPr/>
        <a:lstStyle/>
        <a:p>
          <a:r>
            <a:rPr lang="nb-NO"/>
            <a:t>Arbeidsmøte</a:t>
          </a:r>
        </a:p>
      </dgm:t>
    </dgm:pt>
    <dgm:pt modelId="{620F7005-7710-49C6-A901-80A0B27B1B2F}" type="parTrans" cxnId="{F13ACEE2-E287-4330-8F18-801AEEFEEFAF}">
      <dgm:prSet/>
      <dgm:spPr/>
      <dgm:t>
        <a:bodyPr/>
        <a:lstStyle/>
        <a:p>
          <a:endParaRPr lang="nb-NO"/>
        </a:p>
      </dgm:t>
    </dgm:pt>
    <dgm:pt modelId="{53D3D933-710E-427B-BCF3-C8F7FF916102}" type="sibTrans" cxnId="{F13ACEE2-E287-4330-8F18-801AEEFEEFAF}">
      <dgm:prSet/>
      <dgm:spPr/>
      <dgm:t>
        <a:bodyPr/>
        <a:lstStyle/>
        <a:p>
          <a:endParaRPr lang="nb-NO"/>
        </a:p>
      </dgm:t>
    </dgm:pt>
    <dgm:pt modelId="{243EF88A-EAAB-44E8-BC7C-B03C65C3FE80}">
      <dgm:prSet phldrT="[Tekst]"/>
      <dgm:spPr/>
      <dgm:t>
        <a:bodyPr/>
        <a:lstStyle/>
        <a:p>
          <a:r>
            <a:rPr lang="nb-NO"/>
            <a:t>Arbeidsmøte</a:t>
          </a:r>
        </a:p>
      </dgm:t>
    </dgm:pt>
    <dgm:pt modelId="{CA6B21C0-D69B-453E-9DF5-A7EBEDC949FC}" type="parTrans" cxnId="{E2369141-C01C-4E7B-8B86-8F6F39898E76}">
      <dgm:prSet/>
      <dgm:spPr/>
      <dgm:t>
        <a:bodyPr/>
        <a:lstStyle/>
        <a:p>
          <a:endParaRPr lang="nb-NO"/>
        </a:p>
      </dgm:t>
    </dgm:pt>
    <dgm:pt modelId="{7EBF68B2-123F-4650-9066-D7571A159211}" type="sibTrans" cxnId="{E2369141-C01C-4E7B-8B86-8F6F39898E76}">
      <dgm:prSet/>
      <dgm:spPr/>
      <dgm:t>
        <a:bodyPr/>
        <a:lstStyle/>
        <a:p>
          <a:endParaRPr lang="nb-NO"/>
        </a:p>
      </dgm:t>
    </dgm:pt>
    <dgm:pt modelId="{AFFA0F5D-E0BE-4A2C-9DAF-F9211710895F}" type="pres">
      <dgm:prSet presAssocID="{D774D616-9FE4-48B0-BD87-8B732EB3ED15}" presName="Name0" presStyleCnt="0">
        <dgm:presLayoutVars>
          <dgm:dir/>
          <dgm:resizeHandles val="exact"/>
        </dgm:presLayoutVars>
      </dgm:prSet>
      <dgm:spPr/>
    </dgm:pt>
    <dgm:pt modelId="{916C0104-CFA6-4B5A-9476-0C1493BC369A}" type="pres">
      <dgm:prSet presAssocID="{D774D616-9FE4-48B0-BD87-8B732EB3ED15}" presName="cycle" presStyleCnt="0"/>
      <dgm:spPr/>
    </dgm:pt>
    <dgm:pt modelId="{1E059C67-F569-4C4B-820B-8F81D612640F}" type="pres">
      <dgm:prSet presAssocID="{8A8D8A9C-23B9-45B7-B2B8-4BA6E2B2B55C}" presName="nodeFirstNode" presStyleLbl="node1" presStyleIdx="0" presStyleCnt="6">
        <dgm:presLayoutVars>
          <dgm:bulletEnabled val="1"/>
        </dgm:presLayoutVars>
      </dgm:prSet>
      <dgm:spPr/>
    </dgm:pt>
    <dgm:pt modelId="{EEC1E444-D370-4FCF-AEAE-187832423433}" type="pres">
      <dgm:prSet presAssocID="{5749D815-9BBA-4A3F-A628-9CB4E91BB7B3}" presName="sibTransFirstNode" presStyleLbl="bgShp" presStyleIdx="0" presStyleCnt="1"/>
      <dgm:spPr/>
    </dgm:pt>
    <dgm:pt modelId="{E0AB2E1C-328C-47F6-B781-759ECE1B4D22}" type="pres">
      <dgm:prSet presAssocID="{8A9FB814-B385-4F0B-AC93-867B62397A46}" presName="nodeFollowingNodes" presStyleLbl="node1" presStyleIdx="1" presStyleCnt="6">
        <dgm:presLayoutVars>
          <dgm:bulletEnabled val="1"/>
        </dgm:presLayoutVars>
      </dgm:prSet>
      <dgm:spPr/>
    </dgm:pt>
    <dgm:pt modelId="{3D667A7B-CF74-4237-98D3-22C11997D0F4}" type="pres">
      <dgm:prSet presAssocID="{97869EAC-C363-44C4-B59A-CA3011BCC9B9}" presName="nodeFollowingNodes" presStyleLbl="node1" presStyleIdx="2" presStyleCnt="6">
        <dgm:presLayoutVars>
          <dgm:bulletEnabled val="1"/>
        </dgm:presLayoutVars>
      </dgm:prSet>
      <dgm:spPr/>
    </dgm:pt>
    <dgm:pt modelId="{3557687F-5FB2-4CEB-B369-85817509F9E2}" type="pres">
      <dgm:prSet presAssocID="{7E7D58E1-E7DD-4B4D-9DF6-A156FFC37FDF}" presName="nodeFollowingNodes" presStyleLbl="node1" presStyleIdx="3" presStyleCnt="6">
        <dgm:presLayoutVars>
          <dgm:bulletEnabled val="1"/>
        </dgm:presLayoutVars>
      </dgm:prSet>
      <dgm:spPr/>
    </dgm:pt>
    <dgm:pt modelId="{E336DADC-6513-4732-8E65-1135A4E1CF14}" type="pres">
      <dgm:prSet presAssocID="{CB772769-AD90-41BF-892A-A5625F419F26}" presName="nodeFollowingNodes" presStyleLbl="node1" presStyleIdx="4" presStyleCnt="6">
        <dgm:presLayoutVars>
          <dgm:bulletEnabled val="1"/>
        </dgm:presLayoutVars>
      </dgm:prSet>
      <dgm:spPr/>
    </dgm:pt>
    <dgm:pt modelId="{73572915-1E49-4535-8F11-68D425119C58}" type="pres">
      <dgm:prSet presAssocID="{2921D3F3-9126-4CF2-AD0C-9C0A9BA0699B}" presName="nodeFollowingNodes" presStyleLbl="node1" presStyleIdx="5" presStyleCnt="6">
        <dgm:presLayoutVars>
          <dgm:bulletEnabled val="1"/>
        </dgm:presLayoutVars>
      </dgm:prSet>
      <dgm:spPr/>
    </dgm:pt>
  </dgm:ptLst>
  <dgm:cxnLst>
    <dgm:cxn modelId="{340F2906-3A52-4F3E-97B8-33CC9B18BB67}" type="presOf" srcId="{8A8D8A9C-23B9-45B7-B2B8-4BA6E2B2B55C}" destId="{1E059C67-F569-4C4B-820B-8F81D612640F}" srcOrd="0" destOrd="0" presId="urn:microsoft.com/office/officeart/2005/8/layout/cycle3"/>
    <dgm:cxn modelId="{01716516-125A-4B77-9360-16FE91A61798}" srcId="{8A8D8A9C-23B9-45B7-B2B8-4BA6E2B2B55C}" destId="{CFA32984-26D0-4F7F-8893-F99373DED2D1}" srcOrd="0" destOrd="0" parTransId="{D27A8C2F-F979-47DD-A501-9DE2DC1E8E71}" sibTransId="{9BAAC98B-81A6-4843-8A7A-CBB281EF9667}"/>
    <dgm:cxn modelId="{2E9E1117-7C3C-4FD0-8364-0D3413507BED}" srcId="{D774D616-9FE4-48B0-BD87-8B732EB3ED15}" destId="{CB772769-AD90-41BF-892A-A5625F419F26}" srcOrd="4" destOrd="0" parTransId="{C5AA0E8F-4FA1-4FD0-9788-686DEB4A9A7E}" sibTransId="{A1F65D0D-C56D-4541-8026-EA3AE20A35A8}"/>
    <dgm:cxn modelId="{785B6217-554E-4324-8356-492291E623FF}" srcId="{2921D3F3-9126-4CF2-AD0C-9C0A9BA0699B}" destId="{2B9D1AA6-935A-493B-8E99-A4C66AFE87AA}" srcOrd="0" destOrd="0" parTransId="{B83DFB88-9DF7-4981-A530-437B95BBCFC4}" sibTransId="{32DB94D5-E72C-4BD4-BD5F-21239E64A460}"/>
    <dgm:cxn modelId="{57EB6320-2A3F-4B94-9C89-48D7832C1483}" srcId="{D774D616-9FE4-48B0-BD87-8B732EB3ED15}" destId="{2921D3F3-9126-4CF2-AD0C-9C0A9BA0699B}" srcOrd="5" destOrd="0" parTransId="{CE968142-36E4-4BEA-9126-2D2F5DDD42EC}" sibTransId="{DA0AB1D1-37A9-4E26-8E6F-A21DB2851880}"/>
    <dgm:cxn modelId="{25CF4F28-6771-45CD-845A-61D24D41E7CD}" srcId="{97869EAC-C363-44C4-B59A-CA3011BCC9B9}" destId="{F6144252-8FDD-4110-92FA-D0345B6200DC}" srcOrd="0" destOrd="0" parTransId="{66EA556C-A44F-4C6C-88E8-EBE53EEDB72E}" sibTransId="{B6802F60-845C-4B04-8316-CD9E164882E7}"/>
    <dgm:cxn modelId="{AA181D2A-FC5C-4636-A587-40314650B701}" type="presOf" srcId="{D8946FD3-D56F-4E60-AD94-7FE68AD30211}" destId="{3557687F-5FB2-4CEB-B369-85817509F9E2}" srcOrd="0" destOrd="1" presId="urn:microsoft.com/office/officeart/2005/8/layout/cycle3"/>
    <dgm:cxn modelId="{5B73C33E-8F2B-458D-B3F3-107D97219871}" type="presOf" srcId="{D774D616-9FE4-48B0-BD87-8B732EB3ED15}" destId="{AFFA0F5D-E0BE-4A2C-9DAF-F9211710895F}" srcOrd="0" destOrd="0" presId="urn:microsoft.com/office/officeart/2005/8/layout/cycle3"/>
    <dgm:cxn modelId="{E2369141-C01C-4E7B-8B86-8F6F39898E76}" srcId="{CB772769-AD90-41BF-892A-A5625F419F26}" destId="{243EF88A-EAAB-44E8-BC7C-B03C65C3FE80}" srcOrd="0" destOrd="0" parTransId="{CA6B21C0-D69B-453E-9DF5-A7EBEDC949FC}" sibTransId="{7EBF68B2-123F-4650-9066-D7571A159211}"/>
    <dgm:cxn modelId="{822F1867-A680-4113-80C5-2DFBA49E8F59}" type="presOf" srcId="{243EF88A-EAAB-44E8-BC7C-B03C65C3FE80}" destId="{E336DADC-6513-4732-8E65-1135A4E1CF14}" srcOrd="0" destOrd="1" presId="urn:microsoft.com/office/officeart/2005/8/layout/cycle3"/>
    <dgm:cxn modelId="{381E2E4A-6DFF-4629-82D6-90A251963EA0}" srcId="{D774D616-9FE4-48B0-BD87-8B732EB3ED15}" destId="{97869EAC-C363-44C4-B59A-CA3011BCC9B9}" srcOrd="2" destOrd="0" parTransId="{4962D015-C9FA-4A60-BA86-2A9B63DD37B0}" sibTransId="{C284614A-0549-4A1A-95AF-0335FDC85C11}"/>
    <dgm:cxn modelId="{8E7A086B-F085-41EE-BE0C-353C5C1D7E9E}" type="presOf" srcId="{2921D3F3-9126-4CF2-AD0C-9C0A9BA0699B}" destId="{73572915-1E49-4535-8F11-68D425119C58}" srcOrd="0" destOrd="0" presId="urn:microsoft.com/office/officeart/2005/8/layout/cycle3"/>
    <dgm:cxn modelId="{6DF47150-C76F-4B73-ADC8-68FB0356CEA4}" srcId="{8A9FB814-B385-4F0B-AC93-867B62397A46}" destId="{92280EC8-C662-4DDF-B5AE-7DAC5CFCE9CB}" srcOrd="0" destOrd="0" parTransId="{C4D6EDDD-53B9-4053-A0AD-665CAC7C59D6}" sibTransId="{E1679D0A-CBBB-496E-849B-4FC01882334C}"/>
    <dgm:cxn modelId="{CD47025A-DE26-4855-B66C-C50D107B72AF}" type="presOf" srcId="{5749D815-9BBA-4A3F-A628-9CB4E91BB7B3}" destId="{EEC1E444-D370-4FCF-AEAE-187832423433}" srcOrd="0" destOrd="0" presId="urn:microsoft.com/office/officeart/2005/8/layout/cycle3"/>
    <dgm:cxn modelId="{44827B80-F95D-4E63-9AAB-4E894A4A7747}" type="presOf" srcId="{2B9D1AA6-935A-493B-8E99-A4C66AFE87AA}" destId="{73572915-1E49-4535-8F11-68D425119C58}" srcOrd="0" destOrd="1" presId="urn:microsoft.com/office/officeart/2005/8/layout/cycle3"/>
    <dgm:cxn modelId="{A8C96C90-E6C8-4BB4-B440-B0C03491BC3C}" srcId="{D774D616-9FE4-48B0-BD87-8B732EB3ED15}" destId="{8A9FB814-B385-4F0B-AC93-867B62397A46}" srcOrd="1" destOrd="0" parTransId="{A326D3F5-CA52-442A-B4E7-3EC5C4F3FC8B}" sibTransId="{8014EEB3-366C-4090-A8C6-186BA83E2EBD}"/>
    <dgm:cxn modelId="{3F91B59D-7F4A-4116-97F1-C6C2B3B52FF6}" type="presOf" srcId="{92280EC8-C662-4DDF-B5AE-7DAC5CFCE9CB}" destId="{E0AB2E1C-328C-47F6-B781-759ECE1B4D22}" srcOrd="0" destOrd="1" presId="urn:microsoft.com/office/officeart/2005/8/layout/cycle3"/>
    <dgm:cxn modelId="{BF21929E-65E3-4879-9BC7-2E7CFC144108}" type="presOf" srcId="{CFA32984-26D0-4F7F-8893-F99373DED2D1}" destId="{1E059C67-F569-4C4B-820B-8F81D612640F}" srcOrd="0" destOrd="1" presId="urn:microsoft.com/office/officeart/2005/8/layout/cycle3"/>
    <dgm:cxn modelId="{098F03A0-AE7D-4802-B237-F618307DDCFA}" type="presOf" srcId="{CB772769-AD90-41BF-892A-A5625F419F26}" destId="{E336DADC-6513-4732-8E65-1135A4E1CF14}" srcOrd="0" destOrd="0" presId="urn:microsoft.com/office/officeart/2005/8/layout/cycle3"/>
    <dgm:cxn modelId="{64766EA8-6F1D-4E32-8C22-5BA42BC6730F}" type="presOf" srcId="{97869EAC-C363-44C4-B59A-CA3011BCC9B9}" destId="{3D667A7B-CF74-4237-98D3-22C11997D0F4}" srcOrd="0" destOrd="0" presId="urn:microsoft.com/office/officeart/2005/8/layout/cycle3"/>
    <dgm:cxn modelId="{215FADAC-472A-456F-B570-1E3D1E1B17C4}" type="presOf" srcId="{8A9FB814-B385-4F0B-AC93-867B62397A46}" destId="{E0AB2E1C-328C-47F6-B781-759ECE1B4D22}" srcOrd="0" destOrd="0" presId="urn:microsoft.com/office/officeart/2005/8/layout/cycle3"/>
    <dgm:cxn modelId="{023E1EBA-F752-4ED5-BB7A-4AC104046C4F}" srcId="{D774D616-9FE4-48B0-BD87-8B732EB3ED15}" destId="{8A8D8A9C-23B9-45B7-B2B8-4BA6E2B2B55C}" srcOrd="0" destOrd="0" parTransId="{E3C8275D-4CDF-4087-BDF0-826BD613C7FF}" sibTransId="{5749D815-9BBA-4A3F-A628-9CB4E91BB7B3}"/>
    <dgm:cxn modelId="{EAAFD5D7-BAB2-42A0-BB8C-99285FF42C02}" type="presOf" srcId="{7E7D58E1-E7DD-4B4D-9DF6-A156FFC37FDF}" destId="{3557687F-5FB2-4CEB-B369-85817509F9E2}" srcOrd="0" destOrd="0" presId="urn:microsoft.com/office/officeart/2005/8/layout/cycle3"/>
    <dgm:cxn modelId="{F13ACEE2-E287-4330-8F18-801AEEFEEFAF}" srcId="{7E7D58E1-E7DD-4B4D-9DF6-A156FFC37FDF}" destId="{D8946FD3-D56F-4E60-AD94-7FE68AD30211}" srcOrd="0" destOrd="0" parTransId="{620F7005-7710-49C6-A901-80A0B27B1B2F}" sibTransId="{53D3D933-710E-427B-BCF3-C8F7FF916102}"/>
    <dgm:cxn modelId="{1ADDA2E3-3F82-4219-9150-ECD6CC6BA1FC}" srcId="{D774D616-9FE4-48B0-BD87-8B732EB3ED15}" destId="{7E7D58E1-E7DD-4B4D-9DF6-A156FFC37FDF}" srcOrd="3" destOrd="0" parTransId="{EB5617D1-9F64-4ADE-A9FA-16CEB75EE98C}" sibTransId="{4278A5CC-A423-4411-9CE2-E5D608419E9F}"/>
    <dgm:cxn modelId="{354ECDE9-8D7B-41EA-AA6A-01AE5B559267}" type="presOf" srcId="{F6144252-8FDD-4110-92FA-D0345B6200DC}" destId="{3D667A7B-CF74-4237-98D3-22C11997D0F4}" srcOrd="0" destOrd="1" presId="urn:microsoft.com/office/officeart/2005/8/layout/cycle3"/>
    <dgm:cxn modelId="{7A1E635B-FF90-4AD6-9FF2-8E97B57BA806}" type="presParOf" srcId="{AFFA0F5D-E0BE-4A2C-9DAF-F9211710895F}" destId="{916C0104-CFA6-4B5A-9476-0C1493BC369A}" srcOrd="0" destOrd="0" presId="urn:microsoft.com/office/officeart/2005/8/layout/cycle3"/>
    <dgm:cxn modelId="{4CB7DCE8-9CC0-4460-B58D-66A23F62F778}" type="presParOf" srcId="{916C0104-CFA6-4B5A-9476-0C1493BC369A}" destId="{1E059C67-F569-4C4B-820B-8F81D612640F}" srcOrd="0" destOrd="0" presId="urn:microsoft.com/office/officeart/2005/8/layout/cycle3"/>
    <dgm:cxn modelId="{E965446D-DE67-4315-8CB8-821DA76812E9}" type="presParOf" srcId="{916C0104-CFA6-4B5A-9476-0C1493BC369A}" destId="{EEC1E444-D370-4FCF-AEAE-187832423433}" srcOrd="1" destOrd="0" presId="urn:microsoft.com/office/officeart/2005/8/layout/cycle3"/>
    <dgm:cxn modelId="{1457ED12-01B2-4DB6-96E2-99F9E4939DBB}" type="presParOf" srcId="{916C0104-CFA6-4B5A-9476-0C1493BC369A}" destId="{E0AB2E1C-328C-47F6-B781-759ECE1B4D22}" srcOrd="2" destOrd="0" presId="urn:microsoft.com/office/officeart/2005/8/layout/cycle3"/>
    <dgm:cxn modelId="{D163588C-67A0-4C2D-9F27-95BA9C9F3E20}" type="presParOf" srcId="{916C0104-CFA6-4B5A-9476-0C1493BC369A}" destId="{3D667A7B-CF74-4237-98D3-22C11997D0F4}" srcOrd="3" destOrd="0" presId="urn:microsoft.com/office/officeart/2005/8/layout/cycle3"/>
    <dgm:cxn modelId="{E0F7ADD7-A8DA-4068-A227-753228F19951}" type="presParOf" srcId="{916C0104-CFA6-4B5A-9476-0C1493BC369A}" destId="{3557687F-5FB2-4CEB-B369-85817509F9E2}" srcOrd="4" destOrd="0" presId="urn:microsoft.com/office/officeart/2005/8/layout/cycle3"/>
    <dgm:cxn modelId="{B6E19689-4550-4AB0-8519-E9684E5E41E6}" type="presParOf" srcId="{916C0104-CFA6-4B5A-9476-0C1493BC369A}" destId="{E336DADC-6513-4732-8E65-1135A4E1CF14}" srcOrd="5" destOrd="0" presId="urn:microsoft.com/office/officeart/2005/8/layout/cycle3"/>
    <dgm:cxn modelId="{53C117BA-88CD-4119-A253-9F7DED0FED7B}" type="presParOf" srcId="{916C0104-CFA6-4B5A-9476-0C1493BC369A}" destId="{73572915-1E49-4535-8F11-68D425119C58}" srcOrd="6" destOrd="0" presId="urn:microsoft.com/office/officeart/2005/8/layout/cycle3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EC1E444-D370-4FCF-AEAE-187832423433}">
      <dsp:nvSpPr>
        <dsp:cNvPr id="0" name=""/>
        <dsp:cNvSpPr/>
      </dsp:nvSpPr>
      <dsp:spPr>
        <a:xfrm>
          <a:off x="1137411" y="-3607"/>
          <a:ext cx="3211577" cy="3211577"/>
        </a:xfrm>
        <a:prstGeom prst="circularArrow">
          <a:avLst>
            <a:gd name="adj1" fmla="val 5274"/>
            <a:gd name="adj2" fmla="val 312630"/>
            <a:gd name="adj3" fmla="val 14279447"/>
            <a:gd name="adj4" fmla="val 17097053"/>
            <a:gd name="adj5" fmla="val 5477"/>
          </a:avLst>
        </a:prstGeom>
        <a:solidFill>
          <a:schemeClr val="accent1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1E059C67-F569-4C4B-820B-8F81D612640F}">
      <dsp:nvSpPr>
        <dsp:cNvPr id="0" name=""/>
        <dsp:cNvSpPr/>
      </dsp:nvSpPr>
      <dsp:spPr>
        <a:xfrm>
          <a:off x="2150491" y="974"/>
          <a:ext cx="1185416" cy="592708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t" anchorCtr="0">
          <a:noAutofit/>
        </a:bodyPr>
        <a:lstStyle/>
        <a:p>
          <a:pPr marL="0" lvl="0" indent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900" kern="1200"/>
            <a:t>Februar</a:t>
          </a:r>
        </a:p>
        <a:p>
          <a:pPr marL="57150" lvl="1" indent="-57150" algn="l" defTabSz="3111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nb-NO" sz="700" kern="1200"/>
            <a:t>Gjennomgang av arkivplan.no, plan for året</a:t>
          </a:r>
        </a:p>
      </dsp:txBody>
      <dsp:txXfrm>
        <a:off x="2179425" y="29908"/>
        <a:ext cx="1127548" cy="534840"/>
      </dsp:txXfrm>
    </dsp:sp>
    <dsp:sp modelId="{E0AB2E1C-328C-47F6-B781-759ECE1B4D22}">
      <dsp:nvSpPr>
        <dsp:cNvPr id="0" name=""/>
        <dsp:cNvSpPr/>
      </dsp:nvSpPr>
      <dsp:spPr>
        <a:xfrm>
          <a:off x="3278811" y="652410"/>
          <a:ext cx="1185416" cy="592708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t" anchorCtr="0">
          <a:noAutofit/>
        </a:bodyPr>
        <a:lstStyle/>
        <a:p>
          <a:pPr marL="0" lvl="0" indent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900" kern="1200"/>
            <a:t>April</a:t>
          </a:r>
        </a:p>
        <a:p>
          <a:pPr marL="57150" lvl="1" indent="-57150" algn="l" defTabSz="3111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nb-NO" sz="700" kern="1200"/>
            <a:t>Arbeidsmøte</a:t>
          </a:r>
        </a:p>
      </dsp:txBody>
      <dsp:txXfrm>
        <a:off x="3307745" y="681344"/>
        <a:ext cx="1127548" cy="534840"/>
      </dsp:txXfrm>
    </dsp:sp>
    <dsp:sp modelId="{3D667A7B-CF74-4237-98D3-22C11997D0F4}">
      <dsp:nvSpPr>
        <dsp:cNvPr id="0" name=""/>
        <dsp:cNvSpPr/>
      </dsp:nvSpPr>
      <dsp:spPr>
        <a:xfrm>
          <a:off x="3278811" y="1955281"/>
          <a:ext cx="1185416" cy="592708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t" anchorCtr="0">
          <a:noAutofit/>
        </a:bodyPr>
        <a:lstStyle/>
        <a:p>
          <a:pPr marL="0" lvl="0" indent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900" kern="1200"/>
            <a:t>Juni</a:t>
          </a:r>
        </a:p>
        <a:p>
          <a:pPr marL="57150" lvl="1" indent="-57150" algn="l" defTabSz="3111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nb-NO" sz="700" kern="1200"/>
            <a:t>Arbeidsmøte</a:t>
          </a:r>
        </a:p>
      </dsp:txBody>
      <dsp:txXfrm>
        <a:off x="3307745" y="1984215"/>
        <a:ext cx="1127548" cy="534840"/>
      </dsp:txXfrm>
    </dsp:sp>
    <dsp:sp modelId="{3557687F-5FB2-4CEB-B369-85817509F9E2}">
      <dsp:nvSpPr>
        <dsp:cNvPr id="0" name=""/>
        <dsp:cNvSpPr/>
      </dsp:nvSpPr>
      <dsp:spPr>
        <a:xfrm>
          <a:off x="2150491" y="2606717"/>
          <a:ext cx="1185416" cy="592708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t" anchorCtr="0">
          <a:noAutofit/>
        </a:bodyPr>
        <a:lstStyle/>
        <a:p>
          <a:pPr marL="0" lvl="0" indent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900" kern="1200"/>
            <a:t>August</a:t>
          </a:r>
        </a:p>
        <a:p>
          <a:pPr marL="57150" lvl="1" indent="-57150" algn="l" defTabSz="3111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nb-NO" sz="700" kern="1200"/>
            <a:t>Arbeidsmøte</a:t>
          </a:r>
        </a:p>
      </dsp:txBody>
      <dsp:txXfrm>
        <a:off x="2179425" y="2635651"/>
        <a:ext cx="1127548" cy="534840"/>
      </dsp:txXfrm>
    </dsp:sp>
    <dsp:sp modelId="{E336DADC-6513-4732-8E65-1135A4E1CF14}">
      <dsp:nvSpPr>
        <dsp:cNvPr id="0" name=""/>
        <dsp:cNvSpPr/>
      </dsp:nvSpPr>
      <dsp:spPr>
        <a:xfrm>
          <a:off x="1022172" y="1955281"/>
          <a:ext cx="1185416" cy="592708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t" anchorCtr="0">
          <a:noAutofit/>
        </a:bodyPr>
        <a:lstStyle/>
        <a:p>
          <a:pPr marL="0" lvl="0" indent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900" kern="1200"/>
            <a:t>Oktober</a:t>
          </a:r>
        </a:p>
        <a:p>
          <a:pPr marL="57150" lvl="1" indent="-57150" algn="l" defTabSz="3111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nb-NO" sz="700" kern="1200"/>
            <a:t>Arbeidsmøte</a:t>
          </a:r>
        </a:p>
      </dsp:txBody>
      <dsp:txXfrm>
        <a:off x="1051106" y="1984215"/>
        <a:ext cx="1127548" cy="534840"/>
      </dsp:txXfrm>
    </dsp:sp>
    <dsp:sp modelId="{73572915-1E49-4535-8F11-68D425119C58}">
      <dsp:nvSpPr>
        <dsp:cNvPr id="0" name=""/>
        <dsp:cNvSpPr/>
      </dsp:nvSpPr>
      <dsp:spPr>
        <a:xfrm>
          <a:off x="1022172" y="652410"/>
          <a:ext cx="1185416" cy="592708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t" anchorCtr="0">
          <a:noAutofit/>
        </a:bodyPr>
        <a:lstStyle/>
        <a:p>
          <a:pPr marL="0" lvl="0" indent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900" kern="1200"/>
            <a:t>Desember</a:t>
          </a:r>
        </a:p>
        <a:p>
          <a:pPr marL="57150" lvl="1" indent="-57150" algn="l" defTabSz="3111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nb-NO" sz="700" kern="1200"/>
            <a:t>Evaluere året som er gått og planlegge neste år</a:t>
          </a:r>
        </a:p>
      </dsp:txBody>
      <dsp:txXfrm>
        <a:off x="1051106" y="681344"/>
        <a:ext cx="1127548" cy="53484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ycle3">
  <dgm:title val=""/>
  <dgm:desc val=""/>
  <dgm:catLst>
    <dgm:cat type="cycle" pri="5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axis="ch" ptType="node" func="cnt" op="equ" val="2">
        <dgm:alg type="composite">
          <dgm:param type="ar" val="0.9"/>
        </dgm:alg>
        <dgm:shape xmlns:r="http://schemas.openxmlformats.org/officeDocument/2006/relationships" r:blip="">
          <dgm:adjLst/>
        </dgm:shape>
        <dgm:presOf/>
        <dgm:constrLst>
          <dgm:constr type="primFontSz" for="ch" ptType="node" op="equ" val="65"/>
          <dgm:constr type="ctrX" for="ch" forName="node1" refType="w" fact="0.5"/>
          <dgm:constr type="t" for="ch" forName="node1"/>
          <dgm:constr type="w" for="ch" forName="node1" refType="w" fact="0.8"/>
          <dgm:constr type="h" for="ch" forName="node1" refType="w" refFor="ch" refForName="node1" fact="0.5"/>
          <dgm:constr type="ctrX" for="ch" forName="sibTrans" refType="w" fact="0.5"/>
          <dgm:constr type="t" for="ch" forName="sibTrans"/>
          <dgm:constr type="w" for="ch" forName="sibTrans" refType="w" fact="0.8"/>
          <dgm:constr type="h" for="ch" forName="sibTrans" refType="w" refFor="ch" refForName="node1" fact="0.5"/>
          <dgm:constr type="userA" for="ch" forName="sibTrans" refType="w" fact="1.07"/>
          <dgm:constr type="ctrX" for="ch" forName="node2" refType="w" fact="0.5"/>
          <dgm:constr type="b" for="ch" forName="node2" refType="h"/>
          <dgm:constr type="w" for="ch" forName="node2" refType="w" fact="0.8"/>
          <dgm:constr type="h" for="ch" forName="node2" refType="w" refFor="ch" refForName="node1" fact="0.5"/>
          <dgm:constr type="l" for="ch" forName="sp1"/>
          <dgm:constr type="t" for="ch" forName="sp1" refType="h" fact="0.5"/>
          <dgm:constr type="w" for="ch" forName="sp1" val="1"/>
          <dgm:constr type="h" for="ch" forName="sp1" val="1"/>
          <dgm:constr type="r" for="ch" forName="sp2" refType="w"/>
          <dgm:constr type="t" for="ch" forName="sp2" refType="h" fact="0.5"/>
          <dgm:constr type="w" for="ch" forName="sp2" val="1"/>
          <dgm:constr type="h" for="ch" forName="sp2" val="1"/>
        </dgm:constrLst>
        <dgm:ruleLst/>
      </dgm:if>
      <dgm:else name="Name3">
        <dgm:alg type="composite"/>
        <dgm:shape xmlns:r="http://schemas.openxmlformats.org/officeDocument/2006/relationships" r:blip="">
          <dgm:adjLst/>
        </dgm:shape>
        <dgm:presOf/>
        <dgm:constrLst>
          <dgm:constr type="primFontSz" for="ch" ptType="node" op="equ" val="65"/>
        </dgm:constrLst>
        <dgm:ruleLst/>
      </dgm:else>
    </dgm:choose>
    <dgm:choose name="Name4">
      <dgm:if name="Name5" axis="ch" ptType="node" func="cnt" op="equ" val="2">
        <dgm:layoutNode name="node1">
          <dgm:varLst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ch desOrSelf" ptType="node node" st="1 1" cnt="1 0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sibTrans" styleLbl="bgShp">
          <dgm:choose name="Name6">
            <dgm:if name="Name7" func="var" arg="dir" op="equ" val="norm">
              <dgm:alg type="conn">
                <dgm:param type="connRout" val="longCurve"/>
                <dgm:param type="begPts" val="midR"/>
                <dgm:param type="endPts" val="midL"/>
                <dgm:param type="dstNode" val="node1"/>
              </dgm:alg>
              <dgm:shape xmlns:r="http://schemas.openxmlformats.org/officeDocument/2006/relationships" type="conn" r:blip="" zOrderOff="-2">
                <dgm:adjLst/>
              </dgm:shape>
              <dgm:presOf axis="ch" ptType="sibTrans"/>
              <dgm:constrLst>
                <dgm:constr type="userA"/>
                <dgm:constr type="diam" refType="userA" fact="-1"/>
                <dgm:constr type="wArH" refType="userA" fact="0.05"/>
                <dgm:constr type="hArH" refType="userA" fact="0.1"/>
                <dgm:constr type="stemThick" refType="userA" fact="0.06"/>
                <dgm:constr type="begPad" refType="connDist" fact="-0.2"/>
                <dgm:constr type="endPad" refType="connDist" fact="0.05"/>
              </dgm:constrLst>
            </dgm:if>
            <dgm:else name="Name8">
              <dgm:alg type="conn">
                <dgm:param type="connRout" val="longCurve"/>
                <dgm:param type="begPts" val="midL"/>
                <dgm:param type="endPts" val="midR"/>
                <dgm:param type="dstNode" val="node1"/>
              </dgm:alg>
              <dgm:shape xmlns:r="http://schemas.openxmlformats.org/officeDocument/2006/relationships" type="conn" r:blip="" zOrderOff="-2">
                <dgm:adjLst/>
              </dgm:shape>
              <dgm:presOf axis="ch" ptType="sibTrans"/>
              <dgm:constrLst>
                <dgm:constr type="userA"/>
                <dgm:constr type="diam" refType="userA"/>
                <dgm:constr type="wArH" refType="userA" fact="0.05"/>
                <dgm:constr type="hArH" refType="userA" fact="0.1"/>
                <dgm:constr type="stemThick" refType="userA" fact="0.06"/>
                <dgm:constr type="begPad" refType="connDist" fact="-0.2"/>
                <dgm:constr type="endPad" refType="connDist" fact="0.05"/>
              </dgm:constrLst>
            </dgm:else>
          </dgm:choose>
          <dgm:ruleLst/>
        </dgm:layoutNode>
        <dgm:layoutNode name="node2">
          <dgm:varLst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ch desOrSelf" ptType="node node" st="2 1" cnt="1 0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sp1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  <dgm:layoutNode name="sp2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if>
      <dgm:else name="Name9">
        <dgm:layoutNode name="cycle">
          <dgm:choose name="Name10">
            <dgm:if name="Name11" func="var" arg="dir" op="equ" val="norm">
              <dgm:alg type="cycle">
                <dgm:param type="stAng" val="0"/>
                <dgm:param type="spanAng" val="360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diam" refType="w"/>
                <dgm:constr type="w" for="ch" ptType="node" refType="w"/>
                <dgm:constr type="sibSp" val="15"/>
                <dgm:constr type="userA" for="ch" ptType="sibTrans" refType="diam" op="equ" fact="-1"/>
                <dgm:constr type="wArH" for="ch" ptType="sibTrans" refType="diam" op="equ" fact="0.05"/>
                <dgm:constr type="hArH" for="ch" ptType="sibTrans" refType="diam" op="equ" fact="0.1"/>
                <dgm:constr type="stemThick" for="ch" ptType="sibTrans" refType="diam" op="equ" fact="0.065"/>
                <dgm:constr type="primFontSz" for="ch" ptType="node" op="equ"/>
              </dgm:constrLst>
            </dgm:if>
            <dgm:else name="Name12">
              <dgm:alg type="cycle">
                <dgm:param type="stAng" val="0"/>
                <dgm:param type="spanAng" val="-360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diam" refType="w"/>
                <dgm:constr type="w" for="ch" ptType="node" refType="w"/>
                <dgm:constr type="sibSp" val="15"/>
                <dgm:constr type="userA" for="ch" ptType="sibTrans" refType="diam" op="equ"/>
                <dgm:constr type="wArH" for="ch" ptType="sibTrans" refType="diam" op="equ" fact="0.05"/>
                <dgm:constr type="hArH" for="ch" ptType="sibTrans" refType="diam" op="equ" fact="0.1"/>
                <dgm:constr type="stemThick" for="ch" ptType="sibTrans" refType="diam" op="equ" fact="0.065"/>
                <dgm:constr type="primFontSz" for="ch" ptType="node" op="equ"/>
              </dgm:constrLst>
            </dgm:else>
          </dgm:choose>
          <dgm:ruleLst/>
          <dgm:forEach name="nodesFirstNodeForEach" axis="ch" ptType="node" cnt="1">
            <dgm:layoutNode name="nodeFirstNode">
              <dgm:varLst>
                <dgm:bulletEnabled val="1"/>
              </dgm:varLst>
              <dgm:alg type="tx"/>
              <dgm:shape xmlns:r="http://schemas.openxmlformats.org/officeDocument/2006/relationships" type="roundRect" r:blip="">
                <dgm:adjLst/>
              </dgm:shape>
              <dgm:presOf axis="desOrSelf" ptType="node"/>
              <dgm:constrLst>
                <dgm:constr type="h" refType="w" fact="0.5"/>
                <dgm:constr type="primFontSz" val="65"/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  <dgm:forEach name="sibTransForEach" axis="followSib" ptType="sibTrans" cnt="1">
              <dgm:layoutNode name="sibTransFirstNode" styleLbl="bgShp">
                <dgm:choose name="Name13">
                  <dgm:if name="Name14" func="var" arg="dir" op="equ" val="norm">
                    <dgm:alg type="conn">
                      <dgm:param type="connRout" val="longCurve"/>
                      <dgm:param type="begPts" val="midR"/>
                      <dgm:param type="endPts" val="midL"/>
                      <dgm:param type="dstNode" val="nodeFirstNode"/>
                    </dgm:alg>
                  </dgm:if>
                  <dgm:else name="Name15">
                    <dgm:alg type="conn">
                      <dgm:param type="connRout" val="longCurve"/>
                      <dgm:param type="begPts" val="midL"/>
                      <dgm:param type="endPts" val="midR"/>
                      <dgm:param type="dstNode" val="nodeFirstNode"/>
                    </dgm:alg>
                  </dgm:else>
                </dgm:choose>
                <dgm:shape xmlns:r="http://schemas.openxmlformats.org/officeDocument/2006/relationships" type="conn" r:blip="" zOrderOff="-2">
                  <dgm:adjLst/>
                </dgm:shape>
                <dgm:presOf axis="self"/>
                <dgm:choose name="Name16">
                  <dgm:if name="Name17" axis="par ch" ptType="doc node" func="cnt" op="equ" val="3">
                    <dgm:constrLst>
                      <dgm:constr type="userA"/>
                      <dgm:constr type="diam" refType="userA" fact="1.01"/>
                      <dgm:constr type="begPad" refType="connDist" fact="-0.2"/>
                      <dgm:constr type="endPad" refType="connDist" fact="0.05"/>
                    </dgm:constrLst>
                  </dgm:if>
                  <dgm:if name="Name18" axis="par ch" ptType="doc node" func="cnt" op="equ" val="4">
                    <dgm:constrLst>
                      <dgm:constr type="userA"/>
                      <dgm:constr type="diam" refType="userA" fact="1.26"/>
                      <dgm:constr type="begPad" refType="connDist" fact="-0.2"/>
                      <dgm:constr type="endPad" refType="connDist" fact="0.05"/>
                    </dgm:constrLst>
                  </dgm:if>
                  <dgm:if name="Name19" axis="par ch" ptType="doc node" func="cnt" op="equ" val="5">
                    <dgm:constrLst>
                      <dgm:constr type="userA"/>
                      <dgm:constr type="diam" refType="userA" fact="1.04"/>
                      <dgm:constr type="begPad" refType="connDist" fact="-0.2"/>
                      <dgm:constr type="endPad" refType="connDist" fact="0.05"/>
                    </dgm:constrLst>
                  </dgm:if>
                  <dgm:if name="Name20" axis="par ch" ptType="doc node" func="cnt" op="equ" val="6">
                    <dgm:constrLst>
                      <dgm:constr type="userA"/>
                      <dgm:constr type="diam" refType="userA" fact="1.1"/>
                      <dgm:constr type="begPad" refType="connDist" fact="-0.2"/>
                      <dgm:constr type="endPad" refType="connDist" fact="0.05"/>
                    </dgm:constrLst>
                  </dgm:if>
                  <dgm:else name="Name21">
                    <dgm:constrLst>
                      <dgm:constr type="userA"/>
                      <dgm:constr type="diam" refType="userA" fact="1.04"/>
                      <dgm:constr type="begPad" refType="connDist" fact="-0.2"/>
                      <dgm:constr type="endPad" refType="connDist" fact="0.05"/>
                    </dgm:constrLst>
                  </dgm:else>
                </dgm:choose>
                <dgm:ruleLst/>
              </dgm:layoutNode>
            </dgm:forEach>
          </dgm:forEach>
          <dgm:forEach name="followingNodesForEach" axis="ch" ptType="node" st="2">
            <dgm:layoutNode name="nodeFollowingNodes">
              <dgm:varLst>
                <dgm:bulletEnabled val="1"/>
              </dgm:varLst>
              <dgm:alg type="tx"/>
              <dgm:shape xmlns:r="http://schemas.openxmlformats.org/officeDocument/2006/relationships" type="roundRect" r:blip="">
                <dgm:adjLst/>
              </dgm:shape>
              <dgm:presOf axis="desOrSelf" ptType="node"/>
              <dgm:constrLst>
                <dgm:constr type="h" refType="w" fact="0.5"/>
                <dgm:constr type="primFontSz" val="65"/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forEach>
        </dgm:layoutNode>
      </dgm:else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F56B413F2680B47B401CD1B9B46A538" ma:contentTypeVersion="4" ma:contentTypeDescription="Opprett et nytt dokument." ma:contentTypeScope="" ma:versionID="52eb96f6dea500b9d5b93f298232fb60">
  <xsd:schema xmlns:xsd="http://www.w3.org/2001/XMLSchema" xmlns:xs="http://www.w3.org/2001/XMLSchema" xmlns:p="http://schemas.microsoft.com/office/2006/metadata/properties" xmlns:ns2="f345c14c-8788-481b-abaf-2953a3c2fea9" xmlns:ns3="f401dffb-b100-40a6-9a0a-9057faf22ff9" targetNamespace="http://schemas.microsoft.com/office/2006/metadata/properties" ma:root="true" ma:fieldsID="c98f74c8cccb3d0f4dd7f69501ec99e6" ns2:_="" ns3:_="">
    <xsd:import namespace="f345c14c-8788-481b-abaf-2953a3c2fea9"/>
    <xsd:import namespace="f401dffb-b100-40a6-9a0a-9057faf22f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45c14c-8788-481b-abaf-2953a3c2fe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01dffb-b100-40a6-9a0a-9057faf22ff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F6EBE8-B585-4139-BD53-F21085F95E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45c14c-8788-481b-abaf-2953a3c2fea9"/>
    <ds:schemaRef ds:uri="f401dffb-b100-40a6-9a0a-9057faf22f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CF10B01-1DC9-474F-A406-8E6C5EE9AF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1DB798-7758-4320-9886-AACACD9FE9A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5BAA0ED-21F7-4C52-B7DA-9065B6C22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910</Words>
  <Characters>4823</Characters>
  <Application>Microsoft Office Word</Application>
  <DocSecurity>0</DocSecurity>
  <Lines>40</Lines>
  <Paragraphs>11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Sarpsborg kommune</Company>
  <LinksUpToDate>false</LinksUpToDate>
  <CharactersWithSpaces>5722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Solveig Aas</dc:creator>
  <cp:keywords/>
  <dc:description/>
  <cp:lastModifiedBy>Solveig Aas</cp:lastModifiedBy>
  <cp:revision>55</cp:revision>
  <dcterms:created xsi:type="dcterms:W3CDTF">2019-12-12T10:07:00Z</dcterms:created>
  <dcterms:modified xsi:type="dcterms:W3CDTF">2020-02-11T13:13:00Z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0x010100CF56B413F2680B47B401CD1B9B46A538</vt:lpwstr>
  </property>
</Properties>
</file>