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C8" w:rsidRDefault="00913FC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46"/>
        <w:gridCol w:w="6116"/>
      </w:tblGrid>
      <w:tr w:rsidR="00913FC8" w:rsidTr="00913FC8">
        <w:tc>
          <w:tcPr>
            <w:tcW w:w="2689" w:type="dxa"/>
          </w:tcPr>
          <w:p w:rsidR="00913FC8" w:rsidRDefault="00913FC8"/>
          <w:p w:rsidR="00913FC8" w:rsidRDefault="00913FC8"/>
          <w:p w:rsidR="00913FC8" w:rsidRDefault="00913FC8">
            <w:r>
              <w:rPr>
                <w:noProof/>
              </w:rPr>
              <w:drawing>
                <wp:inline distT="0" distB="0" distL="0" distR="0">
                  <wp:extent cx="1733550" cy="790575"/>
                  <wp:effectExtent l="0" t="0" r="0" b="952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levanger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3FC8" w:rsidRDefault="00913FC8"/>
          <w:p w:rsidR="00913FC8" w:rsidRDefault="00913FC8"/>
        </w:tc>
        <w:tc>
          <w:tcPr>
            <w:tcW w:w="6373" w:type="dxa"/>
          </w:tcPr>
          <w:p w:rsidR="00913FC8" w:rsidRPr="00913FC8" w:rsidRDefault="00913FC8">
            <w:pPr>
              <w:rPr>
                <w:b/>
              </w:rPr>
            </w:pPr>
            <w:r w:rsidRPr="00913FC8">
              <w:rPr>
                <w:b/>
              </w:rPr>
              <w:t>Dokument:</w:t>
            </w:r>
          </w:p>
          <w:p w:rsidR="00913FC8" w:rsidRDefault="00913FC8"/>
          <w:p w:rsidR="00913FC8" w:rsidRDefault="00913FC8"/>
          <w:p w:rsidR="00913FC8" w:rsidRDefault="00913FC8"/>
        </w:tc>
      </w:tr>
      <w:tr w:rsidR="00913FC8" w:rsidTr="00913FC8">
        <w:tc>
          <w:tcPr>
            <w:tcW w:w="2689" w:type="dxa"/>
          </w:tcPr>
          <w:p w:rsidR="00913FC8" w:rsidRPr="00913FC8" w:rsidRDefault="00913FC8">
            <w:pPr>
              <w:rPr>
                <w:b/>
              </w:rPr>
            </w:pPr>
            <w:r w:rsidRPr="00913FC8">
              <w:rPr>
                <w:b/>
              </w:rPr>
              <w:t>Dato:</w:t>
            </w:r>
          </w:p>
        </w:tc>
        <w:tc>
          <w:tcPr>
            <w:tcW w:w="6373" w:type="dxa"/>
          </w:tcPr>
          <w:p w:rsidR="00913FC8" w:rsidRDefault="00913FC8">
            <w:pPr>
              <w:rPr>
                <w:b/>
              </w:rPr>
            </w:pPr>
            <w:r w:rsidRPr="00913FC8">
              <w:rPr>
                <w:b/>
              </w:rPr>
              <w:t>Utarbeide</w:t>
            </w:r>
            <w:r>
              <w:rPr>
                <w:b/>
              </w:rPr>
              <w:t xml:space="preserve">t </w:t>
            </w:r>
            <w:r w:rsidRPr="00913FC8">
              <w:rPr>
                <w:b/>
              </w:rPr>
              <w:t>og godkjent av:</w:t>
            </w:r>
          </w:p>
          <w:p w:rsidR="00913FC8" w:rsidRPr="00913FC8" w:rsidRDefault="00913FC8">
            <w:pPr>
              <w:rPr>
                <w:b/>
              </w:rPr>
            </w:pPr>
          </w:p>
          <w:p w:rsidR="00913FC8" w:rsidRDefault="00913FC8"/>
        </w:tc>
      </w:tr>
    </w:tbl>
    <w:p w:rsidR="00173A65" w:rsidRDefault="00173A65"/>
    <w:p w:rsidR="00913FC8" w:rsidRDefault="00913FC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13FC8" w:rsidTr="00913FC8">
        <w:tc>
          <w:tcPr>
            <w:tcW w:w="2405" w:type="dxa"/>
          </w:tcPr>
          <w:p w:rsidR="00913FC8" w:rsidRPr="00913FC8" w:rsidRDefault="00913FC8">
            <w:pPr>
              <w:rPr>
                <w:b/>
              </w:rPr>
            </w:pPr>
            <w:r w:rsidRPr="00913FC8">
              <w:rPr>
                <w:b/>
              </w:rPr>
              <w:t>Formål</w:t>
            </w:r>
          </w:p>
        </w:tc>
        <w:tc>
          <w:tcPr>
            <w:tcW w:w="6657" w:type="dxa"/>
          </w:tcPr>
          <w:p w:rsidR="00913FC8" w:rsidRDefault="00913FC8"/>
          <w:p w:rsidR="00913FC8" w:rsidRPr="00891F44" w:rsidRDefault="00913FC8">
            <w:pPr>
              <w:rPr>
                <w:i/>
              </w:rPr>
            </w:pPr>
            <w:r w:rsidRPr="00891F44">
              <w:rPr>
                <w:i/>
              </w:rPr>
              <w:t>Her beskrives hva som er formålet etter hensikten med prosedyren</w:t>
            </w:r>
          </w:p>
          <w:p w:rsidR="00913FC8" w:rsidRDefault="00913FC8"/>
          <w:p w:rsidR="00913FC8" w:rsidRDefault="00913FC8"/>
        </w:tc>
      </w:tr>
      <w:tr w:rsidR="00913FC8" w:rsidTr="00913FC8">
        <w:tc>
          <w:tcPr>
            <w:tcW w:w="2405" w:type="dxa"/>
          </w:tcPr>
          <w:p w:rsidR="00913FC8" w:rsidRPr="00913FC8" w:rsidRDefault="00913FC8">
            <w:pPr>
              <w:rPr>
                <w:b/>
              </w:rPr>
            </w:pPr>
            <w:r w:rsidRPr="00913FC8">
              <w:rPr>
                <w:b/>
              </w:rPr>
              <w:t>Omfang</w:t>
            </w:r>
          </w:p>
        </w:tc>
        <w:tc>
          <w:tcPr>
            <w:tcW w:w="6657" w:type="dxa"/>
          </w:tcPr>
          <w:p w:rsidR="00913FC8" w:rsidRDefault="00913FC8"/>
          <w:p w:rsidR="00913FC8" w:rsidRDefault="00913FC8"/>
          <w:p w:rsidR="00913FC8" w:rsidRPr="00891F44" w:rsidRDefault="00913FC8">
            <w:pPr>
              <w:rPr>
                <w:i/>
              </w:rPr>
            </w:pPr>
            <w:r w:rsidRPr="00891F44">
              <w:rPr>
                <w:i/>
              </w:rPr>
              <w:t xml:space="preserve">Hvem/hvilke grupper gjelder prosedyren for; alle ansatte etter </w:t>
            </w:r>
            <w:r w:rsidR="00891F44" w:rsidRPr="00891F44">
              <w:rPr>
                <w:i/>
              </w:rPr>
              <w:t>kun for ansatte på utvalgte avdelinger/enheter?</w:t>
            </w:r>
          </w:p>
          <w:p w:rsidR="00891F44" w:rsidRPr="00891F44" w:rsidRDefault="00891F44">
            <w:pPr>
              <w:rPr>
                <w:i/>
              </w:rPr>
            </w:pPr>
            <w:r w:rsidRPr="00891F44">
              <w:rPr>
                <w:i/>
              </w:rPr>
              <w:t>Varigheten på prosedyren.</w:t>
            </w:r>
          </w:p>
          <w:p w:rsidR="00913FC8" w:rsidRDefault="00913FC8"/>
          <w:p w:rsidR="00913FC8" w:rsidRDefault="00913FC8"/>
        </w:tc>
      </w:tr>
      <w:tr w:rsidR="00913FC8" w:rsidTr="00913FC8">
        <w:tc>
          <w:tcPr>
            <w:tcW w:w="2405" w:type="dxa"/>
          </w:tcPr>
          <w:p w:rsidR="00913FC8" w:rsidRPr="00913FC8" w:rsidRDefault="00913FC8">
            <w:pPr>
              <w:rPr>
                <w:b/>
              </w:rPr>
            </w:pPr>
            <w:r w:rsidRPr="00913FC8">
              <w:rPr>
                <w:b/>
              </w:rPr>
              <w:t>Definisjoner</w:t>
            </w:r>
          </w:p>
        </w:tc>
        <w:tc>
          <w:tcPr>
            <w:tcW w:w="6657" w:type="dxa"/>
          </w:tcPr>
          <w:p w:rsidR="00913FC8" w:rsidRDefault="00913FC8"/>
          <w:p w:rsidR="00913FC8" w:rsidRDefault="00913FC8"/>
          <w:p w:rsidR="00913FC8" w:rsidRPr="00891F44" w:rsidRDefault="00891F44">
            <w:pPr>
              <w:rPr>
                <w:i/>
              </w:rPr>
            </w:pPr>
            <w:r w:rsidRPr="00891F44">
              <w:rPr>
                <w:i/>
              </w:rPr>
              <w:t>Dersom det brukes begrep/uttrykk som det kan forventes at brukere av prosedyren uten videre forstår, så forklar hva de betyr.</w:t>
            </w:r>
          </w:p>
          <w:p w:rsidR="00913FC8" w:rsidRPr="00891F44" w:rsidRDefault="00913FC8">
            <w:pPr>
              <w:rPr>
                <w:i/>
              </w:rPr>
            </w:pPr>
          </w:p>
          <w:p w:rsidR="00913FC8" w:rsidRDefault="00913FC8"/>
        </w:tc>
      </w:tr>
      <w:tr w:rsidR="00913FC8" w:rsidTr="00913FC8">
        <w:tc>
          <w:tcPr>
            <w:tcW w:w="2405" w:type="dxa"/>
          </w:tcPr>
          <w:p w:rsidR="00913FC8" w:rsidRPr="00913FC8" w:rsidRDefault="00913FC8">
            <w:pPr>
              <w:rPr>
                <w:b/>
              </w:rPr>
            </w:pPr>
            <w:r w:rsidRPr="00913FC8">
              <w:rPr>
                <w:b/>
              </w:rPr>
              <w:t>Ansvar og myndighet</w:t>
            </w:r>
          </w:p>
        </w:tc>
        <w:tc>
          <w:tcPr>
            <w:tcW w:w="6657" w:type="dxa"/>
          </w:tcPr>
          <w:p w:rsidR="00913FC8" w:rsidRDefault="00913FC8"/>
          <w:p w:rsidR="00913FC8" w:rsidRPr="00891F44" w:rsidRDefault="00891F44">
            <w:pPr>
              <w:rPr>
                <w:i/>
              </w:rPr>
            </w:pPr>
            <w:r w:rsidRPr="00891F44">
              <w:rPr>
                <w:i/>
              </w:rPr>
              <w:t>Hvilken stilling og/eller person skal ha ansvaret for innholdet i prosedyren, og når og hvordan prosedyren skal gjennomgås og/eller endres?</w:t>
            </w:r>
          </w:p>
          <w:p w:rsidR="00913FC8" w:rsidRDefault="00913FC8"/>
          <w:p w:rsidR="00913FC8" w:rsidRDefault="00913FC8"/>
        </w:tc>
      </w:tr>
      <w:tr w:rsidR="00913FC8" w:rsidTr="00913FC8">
        <w:tc>
          <w:tcPr>
            <w:tcW w:w="2405" w:type="dxa"/>
          </w:tcPr>
          <w:p w:rsidR="00913FC8" w:rsidRPr="00913FC8" w:rsidRDefault="00913FC8">
            <w:pPr>
              <w:rPr>
                <w:b/>
              </w:rPr>
            </w:pPr>
            <w:r w:rsidRPr="00913FC8">
              <w:rPr>
                <w:b/>
              </w:rPr>
              <w:t>Beskrivelse</w:t>
            </w:r>
          </w:p>
        </w:tc>
        <w:tc>
          <w:tcPr>
            <w:tcW w:w="6657" w:type="dxa"/>
          </w:tcPr>
          <w:p w:rsidR="00913FC8" w:rsidRDefault="00913FC8"/>
          <w:p w:rsidR="00913FC8" w:rsidRPr="00891F44" w:rsidRDefault="00891F44">
            <w:pPr>
              <w:rPr>
                <w:i/>
              </w:rPr>
            </w:pPr>
            <w:r w:rsidRPr="00891F44">
              <w:rPr>
                <w:i/>
              </w:rPr>
              <w:t>Utførelse av handling:</w:t>
            </w:r>
          </w:p>
          <w:p w:rsidR="00891F44" w:rsidRPr="00891F44" w:rsidRDefault="00891F44" w:rsidP="00891F44">
            <w:pPr>
              <w:pStyle w:val="Listeavsnitt"/>
              <w:numPr>
                <w:ilvl w:val="0"/>
                <w:numId w:val="1"/>
              </w:numPr>
              <w:rPr>
                <w:i/>
              </w:rPr>
            </w:pPr>
            <w:r w:rsidRPr="00891F44">
              <w:rPr>
                <w:i/>
              </w:rPr>
              <w:t>Rekkefølgen på aktiviteter (hvordan noe skal gjøres)</w:t>
            </w:r>
          </w:p>
          <w:p w:rsidR="00891F44" w:rsidRPr="00891F44" w:rsidRDefault="00891F44" w:rsidP="00891F44">
            <w:pPr>
              <w:pStyle w:val="Listeavsnitt"/>
              <w:numPr>
                <w:ilvl w:val="0"/>
                <w:numId w:val="1"/>
              </w:numPr>
              <w:rPr>
                <w:i/>
              </w:rPr>
            </w:pPr>
            <w:r w:rsidRPr="00891F44">
              <w:rPr>
                <w:i/>
              </w:rPr>
              <w:t>Hvem gjør hva</w:t>
            </w:r>
          </w:p>
          <w:p w:rsidR="00891F44" w:rsidRPr="00891F44" w:rsidRDefault="00891F44" w:rsidP="00891F44">
            <w:pPr>
              <w:rPr>
                <w:i/>
              </w:rPr>
            </w:pPr>
            <w:r w:rsidRPr="00891F44">
              <w:rPr>
                <w:i/>
              </w:rPr>
              <w:t>Detaljeringsgrad på beskrivelsen kan variere.</w:t>
            </w:r>
          </w:p>
          <w:p w:rsidR="00913FC8" w:rsidRDefault="00913FC8"/>
          <w:p w:rsidR="00913FC8" w:rsidRDefault="00913FC8"/>
        </w:tc>
      </w:tr>
      <w:tr w:rsidR="00913FC8" w:rsidTr="00913FC8">
        <w:tc>
          <w:tcPr>
            <w:tcW w:w="2405" w:type="dxa"/>
          </w:tcPr>
          <w:p w:rsidR="00913FC8" w:rsidRPr="00913FC8" w:rsidRDefault="00913FC8">
            <w:pPr>
              <w:rPr>
                <w:b/>
              </w:rPr>
            </w:pPr>
            <w:r w:rsidRPr="00913FC8">
              <w:rPr>
                <w:b/>
              </w:rPr>
              <w:t>Referanser og vedlegg</w:t>
            </w:r>
          </w:p>
        </w:tc>
        <w:tc>
          <w:tcPr>
            <w:tcW w:w="6657" w:type="dxa"/>
          </w:tcPr>
          <w:p w:rsidR="00913FC8" w:rsidRDefault="00913FC8"/>
          <w:p w:rsidR="00913FC8" w:rsidRPr="00891F44" w:rsidRDefault="00891F44">
            <w:pPr>
              <w:rPr>
                <w:i/>
              </w:rPr>
            </w:pPr>
            <w:bookmarkStart w:id="0" w:name="_GoBack"/>
            <w:r w:rsidRPr="00891F44">
              <w:rPr>
                <w:i/>
              </w:rPr>
              <w:t>For eksempel til andre prosedyrer, dokumenter eller lover.</w:t>
            </w:r>
          </w:p>
          <w:bookmarkEnd w:id="0"/>
          <w:p w:rsidR="00913FC8" w:rsidRDefault="00913FC8"/>
          <w:p w:rsidR="00913FC8" w:rsidRDefault="00913FC8"/>
        </w:tc>
      </w:tr>
    </w:tbl>
    <w:p w:rsidR="00913FC8" w:rsidRDefault="00913FC8"/>
    <w:sectPr w:rsidR="0091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8340A"/>
    <w:multiLevelType w:val="hybridMultilevel"/>
    <w:tmpl w:val="4DE49688"/>
    <w:lvl w:ilvl="0" w:tplc="19BA3B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C8"/>
    <w:rsid w:val="00173A65"/>
    <w:rsid w:val="00891F44"/>
    <w:rsid w:val="0091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2A4E"/>
  <w15:chartTrackingRefBased/>
  <w15:docId w15:val="{1CE83C71-DACD-4081-93EB-2F8EB646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1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91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Harstad, Hanne</dc:creator>
  <cp:keywords/>
  <dc:description/>
  <cp:lastModifiedBy>Harstad, Hanne</cp:lastModifiedBy>
  <cp:revision>1</cp:revision>
  <dcterms:created xsi:type="dcterms:W3CDTF">2019-02-15T08:39:00Z</dcterms:created>
  <dcterms:modified xsi:type="dcterms:W3CDTF">2019-02-15T08:54:00Z</dcterms:modified>
</cp:coreProperties>
</file>