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Content>
        <w:p w14:paraId="64DE69F9" w14:textId="645B3615" w:rsidR="004D2FAA" w:rsidRDefault="00E63338" w:rsidP="0028478F">
          <w:pPr>
            <w:pStyle w:val="Tittel"/>
          </w:pPr>
          <w:r>
            <w:t>Registreringsregler - Landbruk</w:t>
          </w:r>
        </w:p>
      </w:sdtContent>
    </w:sdt>
    <w:p w14:paraId="26CA8888" w14:textId="77777777" w:rsidR="00E24EFB" w:rsidRDefault="00E24EFB" w:rsidP="00E24EFB">
      <w:pPr>
        <w:pStyle w:val="Overskrift2"/>
        <w:rPr>
          <w:sz w:val="24"/>
          <w:szCs w:val="24"/>
          <w:u w:val="single"/>
        </w:rPr>
      </w:pPr>
      <w:r>
        <w:rPr>
          <w:sz w:val="24"/>
          <w:szCs w:val="24"/>
          <w:u w:val="single"/>
        </w:rPr>
        <w:t>Formål</w:t>
      </w:r>
    </w:p>
    <w:p w14:paraId="42E492FC" w14:textId="77777777" w:rsidR="00E24EFB" w:rsidRDefault="00E24EFB" w:rsidP="00E24EFB">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55E7B59F" w14:textId="77777777" w:rsidR="00E24EFB" w:rsidRDefault="00E24EFB" w:rsidP="00E24EFB">
      <w:pPr>
        <w:rPr>
          <w:sz w:val="20"/>
          <w:szCs w:val="20"/>
        </w:rPr>
      </w:pPr>
      <w:r>
        <w:rPr>
          <w:sz w:val="20"/>
          <w:szCs w:val="20"/>
        </w:rPr>
        <w:t xml:space="preserve">Formålet med denne prosedyren er å ta vare på dokumentasjonen på en lik måte slik at det blir lettere for gjenfinning. </w:t>
      </w:r>
    </w:p>
    <w:p w14:paraId="352F7A11" w14:textId="77777777" w:rsidR="00E24EFB" w:rsidRDefault="00E24EFB" w:rsidP="00E24EFB">
      <w:pPr>
        <w:rPr>
          <w:sz w:val="20"/>
          <w:szCs w:val="20"/>
        </w:rPr>
      </w:pPr>
      <w:r>
        <w:rPr>
          <w:sz w:val="20"/>
          <w:szCs w:val="20"/>
        </w:rPr>
        <w:t xml:space="preserve">Denne prosedyren gjelder for </w:t>
      </w:r>
      <w:r>
        <w:rPr>
          <w:sz w:val="20"/>
          <w:szCs w:val="20"/>
          <w:u w:val="single"/>
        </w:rPr>
        <w:t>alle</w:t>
      </w:r>
      <w:r>
        <w:rPr>
          <w:sz w:val="20"/>
          <w:szCs w:val="20"/>
        </w:rPr>
        <w:t xml:space="preserve"> på den avdelingen den er rettet mot.</w:t>
      </w:r>
    </w:p>
    <w:p w14:paraId="796AA7D4" w14:textId="77777777" w:rsidR="00E24EFB" w:rsidRDefault="00E24EFB" w:rsidP="00E24EFB">
      <w:pPr>
        <w:rPr>
          <w:sz w:val="20"/>
          <w:szCs w:val="20"/>
        </w:rPr>
      </w:pPr>
      <w:r>
        <w:rPr>
          <w:sz w:val="20"/>
          <w:szCs w:val="20"/>
        </w:rPr>
        <w:t>Denne prosedyren er en del av Askøy kommune sitt kvalitetssystem og skal sørge for effektiv håndtering og arkivering av kommunenes saker for landbruk. Askøy Kommune utøvelse her må være i samsvar med gjeldende bestemmelser for bl.a. å sikre bevis, etterprøvbarhet, tilgjengelighet og skjerming av nødvendige opplysninger.</w:t>
      </w:r>
    </w:p>
    <w:p w14:paraId="0BB55F10" w14:textId="77777777" w:rsidR="00E24EFB" w:rsidRDefault="00E24EFB" w:rsidP="00E24EFB">
      <w:pPr>
        <w:pStyle w:val="Overskrift2"/>
        <w:rPr>
          <w:u w:val="single"/>
        </w:rPr>
      </w:pPr>
      <w:r>
        <w:rPr>
          <w:u w:val="single"/>
        </w:rPr>
        <w:t>Ansvar, saksbehandling og bistand</w:t>
      </w:r>
    </w:p>
    <w:p w14:paraId="480CA3C8" w14:textId="77777777" w:rsidR="00E24EFB" w:rsidRDefault="00E24EFB" w:rsidP="00E24EFB">
      <w:pPr>
        <w:rPr>
          <w:sz w:val="20"/>
          <w:szCs w:val="20"/>
        </w:rPr>
      </w:pPr>
      <w:r>
        <w:rPr>
          <w:sz w:val="20"/>
          <w:szCs w:val="20"/>
        </w:rPr>
        <w:t>Fagsjef/Avdelingsleder har det overordnede ansvaret for at denne prosedyren blir fulgt.</w:t>
      </w:r>
    </w:p>
    <w:p w14:paraId="27F407A0" w14:textId="77777777" w:rsidR="00E24EFB" w:rsidRDefault="00E24EFB" w:rsidP="00E24EFB">
      <w:pPr>
        <w:rPr>
          <w:sz w:val="20"/>
          <w:szCs w:val="20"/>
        </w:rPr>
      </w:pPr>
      <w:r>
        <w:rPr>
          <w:sz w:val="20"/>
          <w:szCs w:val="20"/>
        </w:rPr>
        <w:lastRenderedPageBreak/>
        <w:t>Alle egenproduserte dokumenter registreres fortløpende i ePhorte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57D5420A" w14:textId="77777777" w:rsidR="00E24EFB" w:rsidRDefault="00E24EFB" w:rsidP="00E24EFB">
      <w:pPr>
        <w:rPr>
          <w:b/>
          <w:sz w:val="20"/>
          <w:szCs w:val="20"/>
        </w:rPr>
      </w:pPr>
      <w:r>
        <w:rPr>
          <w:b/>
          <w:sz w:val="20"/>
          <w:szCs w:val="20"/>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2B536D53" w14:textId="77777777" w:rsidR="00E24EFB" w:rsidRDefault="00E24EFB" w:rsidP="00E24EFB">
      <w:pPr>
        <w:pStyle w:val="Overskrift2"/>
        <w:rPr>
          <w:rFonts w:asciiTheme="minorHAnsi" w:hAnsiTheme="minorHAnsi"/>
          <w:color w:val="0000FF" w:themeColor="hyperlink"/>
          <w:sz w:val="22"/>
          <w:szCs w:val="22"/>
          <w:u w:val="single"/>
        </w:rPr>
      </w:pPr>
      <w:r>
        <w:rPr>
          <w:rFonts w:asciiTheme="minorHAnsi" w:hAnsiTheme="minorHAnsi"/>
          <w:b w:val="0"/>
          <w:color w:val="auto"/>
          <w:sz w:val="20"/>
          <w:szCs w:val="20"/>
        </w:rPr>
        <w:t>Dokumentsenteret kan bistå med veiledning og hjelp til registrering i ePhorte, kontakt Dokumentsenteret ved å sende e-post til</w:t>
      </w:r>
      <w:r>
        <w:rPr>
          <w:rFonts w:asciiTheme="minorHAnsi" w:hAnsiTheme="minorHAnsi"/>
          <w:b w:val="0"/>
          <w:color w:val="auto"/>
          <w:sz w:val="22"/>
          <w:szCs w:val="22"/>
        </w:rPr>
        <w:t xml:space="preserve"> </w:t>
      </w:r>
      <w:hyperlink r:id="rId13" w:history="1">
        <w:r>
          <w:rPr>
            <w:rStyle w:val="Hyperkobling"/>
            <w:rFonts w:asciiTheme="minorHAnsi" w:hAnsiTheme="minorHAnsi"/>
            <w:sz w:val="22"/>
            <w:szCs w:val="22"/>
          </w:rPr>
          <w:t>postmottak@askoy.kommune.no</w:t>
        </w:r>
      </w:hyperlink>
    </w:p>
    <w:p w14:paraId="3A95CE03" w14:textId="77777777" w:rsidR="00E24EFB" w:rsidRDefault="00E24EFB" w:rsidP="00E24EFB">
      <w:pPr>
        <w:pStyle w:val="Overskrift2"/>
        <w:rPr>
          <w:sz w:val="24"/>
          <w:szCs w:val="24"/>
          <w:u w:val="single"/>
        </w:rPr>
      </w:pPr>
      <w:r>
        <w:rPr>
          <w:sz w:val="24"/>
          <w:szCs w:val="24"/>
          <w:u w:val="single"/>
        </w:rPr>
        <w:t>Når kommunen er å regne som eksterne</w:t>
      </w:r>
    </w:p>
    <w:p w14:paraId="200D2029" w14:textId="77777777" w:rsidR="00E24EFB" w:rsidRDefault="00E24EFB" w:rsidP="00E24EFB">
      <w:pPr>
        <w:rPr>
          <w:sz w:val="20"/>
          <w:szCs w:val="20"/>
        </w:rPr>
      </w:pPr>
      <w:r>
        <w:rPr>
          <w:sz w:val="20"/>
          <w:szCs w:val="20"/>
        </w:rPr>
        <w:t>Når kommunen er part i en sak skal kommunen regnes som eksterne, det vil si at man sender inn-/ og utgående dokumenter.  Kommunen er part ved at de f.eks er nabo, tiltakshaver eller når kommunen er ansvarlig søker.</w:t>
      </w:r>
    </w:p>
    <w:p w14:paraId="32977AEB" w14:textId="77777777" w:rsidR="00E24EFB" w:rsidRDefault="00E24EFB" w:rsidP="00E24EFB">
      <w:pPr>
        <w:pStyle w:val="Overskrift2"/>
        <w:rPr>
          <w:sz w:val="24"/>
          <w:szCs w:val="24"/>
          <w:u w:val="single"/>
        </w:rPr>
      </w:pPr>
      <w:r>
        <w:rPr>
          <w:sz w:val="24"/>
          <w:szCs w:val="24"/>
          <w:u w:val="single"/>
        </w:rPr>
        <w:lastRenderedPageBreak/>
        <w:t>Intern dokumentflyt</w:t>
      </w:r>
    </w:p>
    <w:p w14:paraId="785361C9" w14:textId="77777777" w:rsidR="00E24EFB" w:rsidRDefault="00E24EFB" w:rsidP="00E24EFB">
      <w:pPr>
        <w:rPr>
          <w:sz w:val="20"/>
          <w:szCs w:val="20"/>
        </w:rPr>
      </w:pPr>
      <w:r>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31DB42BF" w14:textId="77777777" w:rsidR="00E24EFB" w:rsidRDefault="00E24EFB" w:rsidP="00E24EFB">
      <w:pPr>
        <w:rPr>
          <w:sz w:val="20"/>
          <w:szCs w:val="20"/>
        </w:rPr>
      </w:pPr>
      <w:r>
        <w:rPr>
          <w:sz w:val="20"/>
          <w:szCs w:val="20"/>
        </w:rPr>
        <w:t>Vist man skal be om uttalelse eller ha annen kommunikasjon med en annen avdeling i kommunen skal man sende dette som interne notat.</w:t>
      </w:r>
    </w:p>
    <w:p w14:paraId="439C746D" w14:textId="77777777" w:rsidR="00E24EFB" w:rsidRDefault="00E24EFB" w:rsidP="00E24EFB">
      <w:pPr>
        <w:pStyle w:val="Overskrift2"/>
      </w:pPr>
      <w:r>
        <w:rPr>
          <w:sz w:val="24"/>
          <w:szCs w:val="24"/>
          <w:u w:val="single"/>
        </w:rPr>
        <w:t>Begrunnelse for intern dokumentflyt</w:t>
      </w:r>
    </w:p>
    <w:p w14:paraId="642B47AC" w14:textId="77777777" w:rsidR="00E24EFB" w:rsidRDefault="00E24EFB" w:rsidP="00E24EFB">
      <w:pPr>
        <w:pStyle w:val="Listeavsnitt"/>
        <w:numPr>
          <w:ilvl w:val="0"/>
          <w:numId w:val="3"/>
        </w:numPr>
        <w:spacing w:after="0" w:line="240" w:lineRule="auto"/>
        <w:rPr>
          <w:sz w:val="20"/>
          <w:szCs w:val="20"/>
        </w:rPr>
      </w:pPr>
      <w:r>
        <w:rPr>
          <w:sz w:val="20"/>
          <w:szCs w:val="20"/>
        </w:rPr>
        <w:t>Intern dokumentflyt gir bedre oversikt da en sak arkiveres samlet</w:t>
      </w:r>
      <w:r>
        <w:rPr>
          <w:sz w:val="20"/>
          <w:szCs w:val="20"/>
        </w:rPr>
        <w:br/>
      </w:r>
    </w:p>
    <w:p w14:paraId="6B6975A9" w14:textId="77777777" w:rsidR="00E24EFB" w:rsidRDefault="00E24EFB" w:rsidP="00E24EFB">
      <w:pPr>
        <w:pStyle w:val="Listeavsnitt"/>
        <w:numPr>
          <w:ilvl w:val="0"/>
          <w:numId w:val="3"/>
        </w:numPr>
        <w:spacing w:after="240" w:line="240" w:lineRule="auto"/>
        <w:rPr>
          <w:sz w:val="20"/>
          <w:szCs w:val="20"/>
        </w:rPr>
      </w:pPr>
      <w:r>
        <w:rPr>
          <w:sz w:val="20"/>
          <w:szCs w:val="20"/>
        </w:rPr>
        <w:t>Dokumentene blir liggende i den saken de tilhører</w:t>
      </w:r>
      <w:r>
        <w:rPr>
          <w:sz w:val="20"/>
          <w:szCs w:val="20"/>
        </w:rPr>
        <w:br/>
      </w:r>
    </w:p>
    <w:p w14:paraId="47D3CEFA" w14:textId="77777777" w:rsidR="00E24EFB" w:rsidRDefault="00E24EFB" w:rsidP="00E24EFB">
      <w:pPr>
        <w:pStyle w:val="Listeavsnitt"/>
        <w:numPr>
          <w:ilvl w:val="0"/>
          <w:numId w:val="3"/>
        </w:numPr>
        <w:spacing w:after="240" w:line="240" w:lineRule="auto"/>
        <w:rPr>
          <w:sz w:val="20"/>
          <w:szCs w:val="20"/>
        </w:rPr>
      </w:pPr>
      <w:r>
        <w:rPr>
          <w:sz w:val="20"/>
          <w:szCs w:val="20"/>
        </w:rPr>
        <w:t>Det gir raskere saksbehandling, saksdokumentene er samlet i en sak</w:t>
      </w:r>
    </w:p>
    <w:p w14:paraId="23B82CF5" w14:textId="77777777" w:rsidR="00E24EFB" w:rsidRDefault="00E24EFB" w:rsidP="00E24EFB">
      <w:pPr>
        <w:pStyle w:val="Overskrift2"/>
        <w:rPr>
          <w:sz w:val="24"/>
          <w:szCs w:val="24"/>
          <w:u w:val="single"/>
        </w:rPr>
      </w:pPr>
      <w:r>
        <w:rPr>
          <w:sz w:val="24"/>
          <w:szCs w:val="24"/>
          <w:u w:val="single"/>
        </w:rPr>
        <w:t>Interne kopimottakere</w:t>
      </w:r>
    </w:p>
    <w:p w14:paraId="6BA16833" w14:textId="77777777" w:rsidR="00E24EFB" w:rsidRDefault="00E24EFB" w:rsidP="00E24EFB">
      <w:pPr>
        <w:rPr>
          <w:sz w:val="20"/>
          <w:szCs w:val="20"/>
        </w:rPr>
      </w:pPr>
      <w:r>
        <w:rPr>
          <w:sz w:val="20"/>
          <w:szCs w:val="20"/>
        </w:rPr>
        <w:t>Det er saksbehandler selv som har ansvaret for å gi internkopi av et dokument til en annen intern ansatt.</w:t>
      </w:r>
    </w:p>
    <w:p w14:paraId="2A276B62" w14:textId="77777777" w:rsidR="00E24EFB" w:rsidRDefault="00E24EFB" w:rsidP="00E24EFB">
      <w:pPr>
        <w:pStyle w:val="Overskrift2"/>
      </w:pPr>
      <w:r>
        <w:rPr>
          <w:sz w:val="24"/>
          <w:szCs w:val="24"/>
          <w:u w:val="single"/>
        </w:rPr>
        <w:t>Avdeling som mottaker</w:t>
      </w:r>
    </w:p>
    <w:p w14:paraId="454F5602" w14:textId="77777777" w:rsidR="00E24EFB" w:rsidRDefault="00E24EFB" w:rsidP="00E24EFB">
      <w:pPr>
        <w:rPr>
          <w:sz w:val="20"/>
          <w:szCs w:val="20"/>
        </w:rPr>
      </w:pPr>
      <w:r>
        <w:rPr>
          <w:sz w:val="20"/>
          <w:szCs w:val="20"/>
        </w:rPr>
        <w:t xml:space="preserve">Interne notat kan rettes mot avdeling, der det er leder for avdelingen(eller stedfortreder) som får dette opp i ledersøk under </w:t>
      </w:r>
      <w:r>
        <w:rPr>
          <w:b/>
          <w:sz w:val="20"/>
          <w:szCs w:val="20"/>
        </w:rPr>
        <w:t>«notat til fordeling».</w:t>
      </w:r>
      <w:r>
        <w:rPr>
          <w:sz w:val="20"/>
          <w:szCs w:val="20"/>
        </w:rPr>
        <w:t xml:space="preserve"> Det samme gjelder når man setter avdeling som kopimottaker, da får leder dette opp i ledersøk under </w:t>
      </w:r>
      <w:r>
        <w:rPr>
          <w:b/>
          <w:sz w:val="20"/>
          <w:szCs w:val="20"/>
        </w:rPr>
        <w:t>«kopi til fordeling».</w:t>
      </w:r>
      <w:r>
        <w:rPr>
          <w:b/>
          <w:sz w:val="20"/>
          <w:szCs w:val="20"/>
        </w:rPr>
        <w:br/>
      </w:r>
    </w:p>
    <w:p w14:paraId="0FA3688A" w14:textId="77777777" w:rsidR="00E24EFB" w:rsidRDefault="00E24EFB" w:rsidP="00E24EFB">
      <w:pPr>
        <w:rPr>
          <w:b/>
          <w:i/>
          <w:sz w:val="20"/>
          <w:szCs w:val="20"/>
        </w:rPr>
      </w:pPr>
      <w:r>
        <w:rPr>
          <w:b/>
          <w:i/>
          <w:sz w:val="20"/>
          <w:szCs w:val="20"/>
        </w:rPr>
        <w:lastRenderedPageBreak/>
        <w:t>Leder(stedfortreder) har ansvar for og daglig å ta opp blant annet disse søkene:</w:t>
      </w:r>
    </w:p>
    <w:p w14:paraId="0AEE397F" w14:textId="77777777" w:rsidR="00E24EFB" w:rsidRDefault="00E24EFB" w:rsidP="00E24EFB">
      <w:pPr>
        <w:pStyle w:val="Listeavsnitt"/>
        <w:numPr>
          <w:ilvl w:val="0"/>
          <w:numId w:val="4"/>
        </w:numPr>
        <w:rPr>
          <w:i/>
          <w:sz w:val="20"/>
          <w:szCs w:val="20"/>
        </w:rPr>
      </w:pPr>
      <w:r>
        <w:rPr>
          <w:b/>
          <w:i/>
          <w:sz w:val="20"/>
          <w:szCs w:val="20"/>
        </w:rPr>
        <w:t>Notat til fordeling</w:t>
      </w:r>
    </w:p>
    <w:p w14:paraId="70207BED" w14:textId="77777777" w:rsidR="00E24EFB" w:rsidRDefault="00E24EFB" w:rsidP="00E24EFB">
      <w:pPr>
        <w:pStyle w:val="Listeavsnitt"/>
        <w:numPr>
          <w:ilvl w:val="0"/>
          <w:numId w:val="4"/>
        </w:numPr>
        <w:rPr>
          <w:i/>
          <w:sz w:val="20"/>
          <w:szCs w:val="20"/>
        </w:rPr>
      </w:pPr>
      <w:r>
        <w:rPr>
          <w:b/>
          <w:i/>
          <w:sz w:val="20"/>
          <w:szCs w:val="20"/>
        </w:rPr>
        <w:t>Kopi til fordeling</w:t>
      </w:r>
    </w:p>
    <w:p w14:paraId="293F152E" w14:textId="77777777" w:rsidR="00E24EFB" w:rsidRDefault="00E24EFB" w:rsidP="00E24EFB">
      <w:pPr>
        <w:pStyle w:val="Overskrift2"/>
      </w:pPr>
      <w:r>
        <w:rPr>
          <w:sz w:val="24"/>
          <w:szCs w:val="24"/>
          <w:u w:val="single"/>
        </w:rPr>
        <w:t>Når man skal sende internt og eksternt</w:t>
      </w:r>
    </w:p>
    <w:p w14:paraId="741C56B5" w14:textId="77777777" w:rsidR="00E24EFB" w:rsidRDefault="00E24EFB" w:rsidP="00E24EFB">
      <w:pPr>
        <w:rPr>
          <w:sz w:val="20"/>
          <w:szCs w:val="20"/>
        </w:rPr>
      </w:pPr>
      <w:r>
        <w:rPr>
          <w:sz w:val="20"/>
          <w:szCs w:val="20"/>
        </w:rPr>
        <w:t>Når det skal sendes ekstern kopi, må det brukes: «send kopi med epost», skriv merknad på journalposten at man har sendt kopi og til hvem.</w:t>
      </w:r>
      <w:r>
        <w:rPr>
          <w:sz w:val="20"/>
          <w:szCs w:val="20"/>
        </w:rPr>
        <w:br/>
      </w:r>
    </w:p>
    <w:p w14:paraId="7E374527" w14:textId="77777777" w:rsidR="00E24EFB" w:rsidRDefault="00E24EFB" w:rsidP="00E24EFB">
      <w:pPr>
        <w:rPr>
          <w:sz w:val="20"/>
          <w:szCs w:val="20"/>
        </w:rPr>
      </w:pPr>
      <w:r>
        <w:rPr>
          <w:sz w:val="20"/>
          <w:szCs w:val="20"/>
        </w:rPr>
        <w:t>Dersom det er både eksterne og interne mottakere må det lages to journalposter. En U for eksterne og N for interne</w:t>
      </w:r>
    </w:p>
    <w:p w14:paraId="7995E59C" w14:textId="144138DE" w:rsidR="00024C36" w:rsidRDefault="00E24EFB" w:rsidP="00024C36">
      <w:pPr>
        <w:jc w:val="center"/>
        <w:rPr>
          <w:b/>
          <w:sz w:val="20"/>
          <w:szCs w:val="20"/>
        </w:rPr>
      </w:pPr>
      <w:r>
        <w:rPr>
          <w:b/>
          <w:sz w:val="20"/>
          <w:szCs w:val="20"/>
        </w:rPr>
        <w:t>Denne prosedyren er et «levende» dokument der det kan gjøres endringer, dette utføres i samarbeid mellom avdeling og leder for Dokumentsenteret.</w:t>
      </w: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59391231"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69690AE" w14:textId="77777777" w:rsidR="00024C36" w:rsidRPr="00573025" w:rsidRDefault="00024C36" w:rsidP="005502AF">
            <w:pPr>
              <w:tabs>
                <w:tab w:val="left" w:pos="2870"/>
              </w:tabs>
              <w:rPr>
                <w:rFonts w:eastAsia="Times New Roman" w:cs="Times New Roman"/>
                <w:color w:val="000000" w:themeColor="text1"/>
              </w:rPr>
            </w:pPr>
            <w:r>
              <w:rPr>
                <w:color w:val="000000" w:themeColor="text1"/>
              </w:rPr>
              <w:t>Gbnr X/X -</w:t>
            </w:r>
            <w:r w:rsidRPr="00573025">
              <w:rPr>
                <w:color w:val="000000" w:themeColor="text1"/>
              </w:rPr>
              <w:t xml:space="preserve"> Produks</w:t>
            </w:r>
            <w:r>
              <w:rPr>
                <w:color w:val="000000" w:themeColor="text1"/>
              </w:rPr>
              <w:t>jonstilskudd/Avløsertilskudd å</w:t>
            </w:r>
            <w:r w:rsidRPr="00573025">
              <w:rPr>
                <w:color w:val="000000" w:themeColor="text1"/>
              </w:rPr>
              <w:t>rstall</w:t>
            </w:r>
          </w:p>
        </w:tc>
      </w:tr>
      <w:tr w:rsidR="00024C36" w14:paraId="10610A1F"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D7BB75E" w14:textId="1A27B505" w:rsidR="00024C36" w:rsidRPr="00573025" w:rsidRDefault="00024C36" w:rsidP="00654511">
            <w:pPr>
              <w:tabs>
                <w:tab w:val="left" w:pos="2870"/>
              </w:tabs>
              <w:rPr>
                <w:rFonts w:eastAsia="Times New Roman" w:cs="Times New Roman"/>
                <w:color w:val="000000" w:themeColor="text1"/>
              </w:rPr>
            </w:pPr>
            <w:r w:rsidRPr="00573025">
              <w:rPr>
                <w:b/>
                <w:color w:val="000000" w:themeColor="text1"/>
              </w:rPr>
              <w:t>Sakstype:</w:t>
            </w:r>
            <w:r w:rsidRPr="00573025">
              <w:rPr>
                <w:color w:val="000000" w:themeColor="text1"/>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E367BA0"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Arkivdel: </w:t>
            </w:r>
            <w:r w:rsidRPr="00573025">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B3160F2"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Saksansvarlig: Leder(ufordelt)</w:t>
            </w:r>
          </w:p>
        </w:tc>
      </w:tr>
      <w:tr w:rsidR="00024C36" w14:paraId="4093A9FA"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5CDF172"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8B4865E" w14:textId="68926625" w:rsidR="00024C36" w:rsidRPr="00573025" w:rsidRDefault="00024C36" w:rsidP="009E0C93">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ordningsverdi: </w:t>
            </w:r>
            <w:r>
              <w:rPr>
                <w:color w:val="000000" w:themeColor="text1"/>
              </w:rPr>
              <w:t xml:space="preserve">GBNR </w:t>
            </w:r>
            <w:r>
              <w:rPr>
                <w:color w:val="000000" w:themeColor="text1"/>
              </w:rPr>
              <w:br/>
              <w:t xml:space="preserve">Sekundær: </w:t>
            </w:r>
            <w:r w:rsidR="009E0C93">
              <w:rPr>
                <w:color w:val="000000" w:themeColor="text1"/>
              </w:rPr>
              <w:t>V13</w:t>
            </w:r>
            <w:r>
              <w:rPr>
                <w:color w:val="000000" w:themeColor="text1"/>
              </w:rPr>
              <w:br/>
              <w:t xml:space="preserve">                    </w:t>
            </w:r>
          </w:p>
        </w:tc>
      </w:tr>
      <w:tr w:rsidR="00024C36" w14:paraId="5018808F"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BECAFF6"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2276FE5"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DFC8405"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B61C03B"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Merknad</w:t>
            </w:r>
          </w:p>
        </w:tc>
      </w:tr>
      <w:tr w:rsidR="00024C36" w14:paraId="6C3D8BB9"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5708C1B8"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05FC8C89" w14:textId="77777777" w:rsidR="00024C36" w:rsidRPr="00573025" w:rsidRDefault="00024C36" w:rsidP="005502AF">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Gbnr X/X - Søknad - Produksjonstilskudd/A</w:t>
            </w:r>
            <w:r w:rsidRPr="00573025">
              <w:rPr>
                <w:rStyle w:val="Svakutheving"/>
                <w:rFonts w:eastAsia="Times New Roman" w:cs="Times New Roman"/>
                <w:i w:val="0"/>
                <w:color w:val="000000" w:themeColor="text1"/>
              </w:rPr>
              <w:t>vløsertilskudd</w:t>
            </w:r>
          </w:p>
        </w:tc>
        <w:tc>
          <w:tcPr>
            <w:tcW w:w="2123" w:type="dxa"/>
            <w:gridSpan w:val="3"/>
            <w:tcBorders>
              <w:top w:val="single" w:sz="4" w:space="0" w:color="auto"/>
              <w:left w:val="single" w:sz="4" w:space="0" w:color="auto"/>
              <w:bottom w:val="single" w:sz="4" w:space="0" w:color="auto"/>
              <w:right w:val="single" w:sz="4" w:space="0" w:color="auto"/>
            </w:tcBorders>
          </w:tcPr>
          <w:p w14:paraId="44A80B55"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DC7921E"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14:paraId="03381EBF"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102617BE"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0699E48" w14:textId="4578B1C2" w:rsidR="00024C36" w:rsidRPr="00573025" w:rsidRDefault="00024C36" w:rsidP="005502AF">
            <w:pPr>
              <w:tabs>
                <w:tab w:val="left" w:pos="2870"/>
              </w:tabs>
              <w:spacing w:before="120"/>
              <w:rPr>
                <w:rFonts w:eastAsia="Times New Roman" w:cs="Times New Roman"/>
                <w:color w:val="000000" w:themeColor="text1"/>
              </w:rPr>
            </w:pPr>
            <w:r>
              <w:rPr>
                <w:rStyle w:val="Svakutheving"/>
                <w:rFonts w:eastAsia="Times New Roman" w:cs="Times New Roman"/>
                <w:i w:val="0"/>
                <w:color w:val="000000" w:themeColor="text1"/>
              </w:rPr>
              <w:t xml:space="preserve">Gbnr X/X </w:t>
            </w:r>
            <w:r w:rsidR="003851F0">
              <w:rPr>
                <w:rStyle w:val="Svakutheving"/>
                <w:rFonts w:eastAsia="Times New Roman" w:cs="Times New Roman"/>
                <w:i w:val="0"/>
                <w:color w:val="000000" w:themeColor="text1"/>
              </w:rPr>
              <w:t>–</w:t>
            </w:r>
            <w:r w:rsidRPr="00573025">
              <w:rPr>
                <w:rStyle w:val="Svakutheving"/>
                <w:rFonts w:eastAsia="Times New Roman" w:cs="Times New Roman"/>
                <w:i w:val="0"/>
                <w:color w:val="000000" w:themeColor="text1"/>
              </w:rPr>
              <w:t xml:space="preserve"> Produksjonstilskuddsliste</w:t>
            </w:r>
          </w:p>
        </w:tc>
        <w:tc>
          <w:tcPr>
            <w:tcW w:w="2123" w:type="dxa"/>
            <w:gridSpan w:val="3"/>
            <w:tcBorders>
              <w:top w:val="single" w:sz="4" w:space="0" w:color="auto"/>
              <w:left w:val="single" w:sz="4" w:space="0" w:color="auto"/>
              <w:bottom w:val="single" w:sz="4" w:space="0" w:color="auto"/>
              <w:right w:val="single" w:sz="4" w:space="0" w:color="auto"/>
            </w:tcBorders>
          </w:tcPr>
          <w:p w14:paraId="0EE9E3DC" w14:textId="77777777" w:rsidR="00024C36" w:rsidRPr="00573025" w:rsidRDefault="00024C36" w:rsidP="005502AF">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DD72F23" w14:textId="77777777" w:rsidR="00024C36" w:rsidRPr="00573025" w:rsidRDefault="00024C36" w:rsidP="005502AF">
            <w:pPr>
              <w:spacing w:before="120"/>
              <w:rPr>
                <w:rFonts w:eastAsia="Times New Roman" w:cs="Times New Roman"/>
                <w:color w:val="000000" w:themeColor="text1"/>
              </w:rPr>
            </w:pPr>
          </w:p>
        </w:tc>
      </w:tr>
      <w:tr w:rsidR="00024C36" w14:paraId="22FEDAE6"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1B002E60"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lastRenderedPageBreak/>
              <w:t>I/U</w:t>
            </w:r>
          </w:p>
        </w:tc>
        <w:tc>
          <w:tcPr>
            <w:tcW w:w="3756" w:type="dxa"/>
            <w:gridSpan w:val="2"/>
            <w:tcBorders>
              <w:top w:val="single" w:sz="4" w:space="0" w:color="auto"/>
              <w:left w:val="single" w:sz="4" w:space="0" w:color="auto"/>
              <w:bottom w:val="single" w:sz="4" w:space="0" w:color="auto"/>
              <w:right w:val="single" w:sz="4" w:space="0" w:color="auto"/>
            </w:tcBorders>
          </w:tcPr>
          <w:p w14:paraId="70FFDA10" w14:textId="77777777" w:rsidR="00024C36" w:rsidRPr="00573025" w:rsidRDefault="00024C36" w:rsidP="005502AF">
            <w:pPr>
              <w:tabs>
                <w:tab w:val="left" w:pos="2870"/>
              </w:tabs>
              <w:spacing w:before="120"/>
              <w:rPr>
                <w:rStyle w:val="Svakutheving"/>
                <w:rFonts w:eastAsia="Times New Roman" w:cs="Times New Roman"/>
                <w:i w:val="0"/>
                <w:color w:val="000000" w:themeColor="text1"/>
              </w:rPr>
            </w:pPr>
            <w:r w:rsidRPr="00573025">
              <w:rPr>
                <w:rFonts w:eastAsia="Times New Roman" w:cs="Times New Roman"/>
                <w:color w:val="000000" w:themeColor="text1"/>
              </w:rPr>
              <w:t>Gb</w:t>
            </w:r>
            <w:r>
              <w:rPr>
                <w:rFonts w:eastAsia="Times New Roman" w:cs="Times New Roman"/>
                <w:color w:val="000000" w:themeColor="text1"/>
              </w:rPr>
              <w:t xml:space="preserve">nr X/X - Stikkprøvekontroll </w:t>
            </w:r>
            <w:r w:rsidRPr="00573025">
              <w:rPr>
                <w:rFonts w:eastAsia="Times New Roman" w:cs="Times New Roman"/>
                <w:color w:val="000000" w:themeColor="text1"/>
              </w:rPr>
              <w:t>produksjonstilskudd</w:t>
            </w:r>
          </w:p>
        </w:tc>
        <w:tc>
          <w:tcPr>
            <w:tcW w:w="2123" w:type="dxa"/>
            <w:gridSpan w:val="3"/>
            <w:tcBorders>
              <w:top w:val="single" w:sz="4" w:space="0" w:color="auto"/>
              <w:left w:val="single" w:sz="4" w:space="0" w:color="auto"/>
              <w:bottom w:val="single" w:sz="4" w:space="0" w:color="auto"/>
              <w:right w:val="single" w:sz="4" w:space="0" w:color="auto"/>
            </w:tcBorders>
          </w:tcPr>
          <w:p w14:paraId="225D89B5" w14:textId="77777777" w:rsidR="00024C36" w:rsidRPr="00573025" w:rsidRDefault="00024C36" w:rsidP="005502AF">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9789BD3" w14:textId="77777777" w:rsidR="00024C36" w:rsidRPr="00573025" w:rsidRDefault="00024C36" w:rsidP="005502AF">
            <w:pPr>
              <w:spacing w:before="120"/>
              <w:rPr>
                <w:rFonts w:eastAsia="Times New Roman" w:cs="Times New Roman"/>
                <w:color w:val="000000" w:themeColor="text1"/>
              </w:rPr>
            </w:pPr>
          </w:p>
        </w:tc>
      </w:tr>
      <w:tr w:rsidR="00024C36" w14:paraId="40168C29"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26207D1A"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476C163A" w14:textId="77777777" w:rsidR="00024C36" w:rsidRPr="00573025" w:rsidRDefault="00024C36" w:rsidP="005502AF">
            <w:pPr>
              <w:tabs>
                <w:tab w:val="left" w:pos="2870"/>
              </w:tabs>
              <w:spacing w:before="120"/>
              <w:rPr>
                <w:rStyle w:val="Svakutheving"/>
                <w:rFonts w:eastAsia="Times New Roman" w:cs="Times New Roman"/>
                <w:i w:val="0"/>
                <w:color w:val="000000" w:themeColor="text1"/>
              </w:rPr>
            </w:pPr>
            <w:r>
              <w:rPr>
                <w:rStyle w:val="Svakutheving"/>
                <w:rFonts w:eastAsia="Times New Roman" w:cs="Times New Roman"/>
                <w:i w:val="0"/>
                <w:color w:val="000000" w:themeColor="text1"/>
              </w:rPr>
              <w:t>Gbnr X/X - Innvilget</w:t>
            </w:r>
            <w:r w:rsidRPr="00573025">
              <w:rPr>
                <w:rStyle w:val="Svakutheving"/>
                <w:rFonts w:eastAsia="Times New Roman" w:cs="Times New Roman"/>
                <w:i w:val="0"/>
                <w:color w:val="000000" w:themeColor="text1"/>
              </w:rPr>
              <w:t>/Avslag</w:t>
            </w:r>
            <w:r>
              <w:rPr>
                <w:rStyle w:val="Svakutheving"/>
                <w:rFonts w:eastAsia="Times New Roman" w:cs="Times New Roman"/>
                <w:i w:val="0"/>
                <w:color w:val="000000" w:themeColor="text1"/>
              </w:rPr>
              <w:t xml:space="preserve"> om </w:t>
            </w:r>
            <w:r w:rsidRPr="00573025">
              <w:rPr>
                <w:rStyle w:val="Svakutheving"/>
                <w:rFonts w:eastAsia="Times New Roman" w:cs="Times New Roman"/>
                <w:i w:val="0"/>
                <w:color w:val="000000" w:themeColor="text1"/>
              </w:rPr>
              <w:t>produksjonstilskudd</w:t>
            </w:r>
          </w:p>
        </w:tc>
        <w:tc>
          <w:tcPr>
            <w:tcW w:w="2123" w:type="dxa"/>
            <w:gridSpan w:val="3"/>
            <w:tcBorders>
              <w:top w:val="single" w:sz="4" w:space="0" w:color="auto"/>
              <w:left w:val="single" w:sz="4" w:space="0" w:color="auto"/>
              <w:bottom w:val="single" w:sz="4" w:space="0" w:color="auto"/>
              <w:right w:val="single" w:sz="4" w:space="0" w:color="auto"/>
            </w:tcBorders>
          </w:tcPr>
          <w:p w14:paraId="189D895D" w14:textId="77777777" w:rsidR="00024C36" w:rsidRPr="00573025" w:rsidRDefault="00024C36" w:rsidP="005502AF">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EAB638A" w14:textId="77777777" w:rsidR="00024C36" w:rsidRPr="00573025" w:rsidRDefault="00024C36" w:rsidP="005502AF">
            <w:pPr>
              <w:spacing w:before="120"/>
              <w:rPr>
                <w:rFonts w:eastAsia="Times New Roman" w:cs="Times New Roman"/>
                <w:color w:val="000000" w:themeColor="text1"/>
              </w:rPr>
            </w:pPr>
          </w:p>
        </w:tc>
      </w:tr>
      <w:tr w:rsidR="00024C36" w14:paraId="0A9B346E"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3C0BD171"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C6EC002" w14:textId="77777777" w:rsidR="00024C36" w:rsidRPr="00573025" w:rsidRDefault="00024C36" w:rsidP="005502AF">
            <w:pPr>
              <w:pStyle w:val="Listeavsnitt"/>
              <w:ind w:left="0"/>
              <w:rPr>
                <w:rFonts w:eastAsia="Times New Roman" w:cs="Times New Roman"/>
                <w:iCs/>
                <w:color w:val="000000" w:themeColor="text1"/>
              </w:rPr>
            </w:pPr>
            <w:r>
              <w:rPr>
                <w:rFonts w:eastAsia="Times New Roman" w:cs="Times New Roman"/>
                <w:iCs/>
                <w:color w:val="000000" w:themeColor="text1"/>
              </w:rPr>
              <w:t xml:space="preserve">Gbnr X/X - </w:t>
            </w:r>
            <w:r w:rsidRPr="00573025">
              <w:rPr>
                <w:rFonts w:eastAsia="Times New Roman" w:cs="Times New Roman"/>
                <w:iCs/>
                <w:color w:val="000000" w:themeColor="text1"/>
              </w:rPr>
              <w:t>Forlenget saksbehandlingstid</w:t>
            </w:r>
          </w:p>
        </w:tc>
        <w:tc>
          <w:tcPr>
            <w:tcW w:w="2123" w:type="dxa"/>
            <w:gridSpan w:val="3"/>
            <w:tcBorders>
              <w:top w:val="single" w:sz="4" w:space="0" w:color="auto"/>
              <w:left w:val="single" w:sz="4" w:space="0" w:color="auto"/>
              <w:bottom w:val="single" w:sz="4" w:space="0" w:color="auto"/>
              <w:right w:val="single" w:sz="4" w:space="0" w:color="auto"/>
            </w:tcBorders>
          </w:tcPr>
          <w:p w14:paraId="2FC8CC0B"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5488821"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14:paraId="68AB2FC7"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7F371CA6"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00531175" w14:textId="750AA304" w:rsidR="00024C36" w:rsidRPr="00573025" w:rsidRDefault="00024C36" w:rsidP="005502AF">
            <w:pPr>
              <w:pStyle w:val="Listeavsnitt"/>
              <w:ind w:left="0"/>
              <w:rPr>
                <w:rFonts w:eastAsia="Times New Roman" w:cs="Times New Roman"/>
                <w:iCs/>
                <w:color w:val="000000" w:themeColor="text1"/>
              </w:rPr>
            </w:pPr>
            <w:r>
              <w:rPr>
                <w:rFonts w:eastAsia="Times New Roman" w:cs="Times New Roman"/>
                <w:iCs/>
                <w:color w:val="000000" w:themeColor="text1"/>
              </w:rPr>
              <w:t xml:space="preserve">Gbnr X/X - Utbetaling </w:t>
            </w:r>
            <w:r w:rsidR="003851F0">
              <w:rPr>
                <w:rFonts w:eastAsia="Times New Roman" w:cs="Times New Roman"/>
                <w:iCs/>
                <w:color w:val="000000" w:themeColor="text1"/>
              </w:rPr>
              <w:t>–</w:t>
            </w:r>
            <w:r w:rsidRPr="00573025">
              <w:rPr>
                <w:rFonts w:eastAsia="Times New Roman" w:cs="Times New Roman"/>
                <w:iCs/>
                <w:color w:val="000000" w:themeColor="text1"/>
              </w:rPr>
              <w:t xml:space="preserve"> Tilskudd</w:t>
            </w:r>
          </w:p>
        </w:tc>
        <w:tc>
          <w:tcPr>
            <w:tcW w:w="2123" w:type="dxa"/>
            <w:gridSpan w:val="3"/>
            <w:tcBorders>
              <w:top w:val="single" w:sz="4" w:space="0" w:color="auto"/>
              <w:left w:val="single" w:sz="4" w:space="0" w:color="auto"/>
              <w:bottom w:val="single" w:sz="4" w:space="0" w:color="auto"/>
              <w:right w:val="single" w:sz="4" w:space="0" w:color="auto"/>
            </w:tcBorders>
          </w:tcPr>
          <w:p w14:paraId="0DD16071"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46D859A"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14:paraId="1B4BF0CA"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0A54D89C"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7406A10D" w14:textId="77777777" w:rsidR="00024C36" w:rsidRPr="00573025" w:rsidRDefault="00024C36" w:rsidP="005502AF">
            <w:pPr>
              <w:pStyle w:val="Listeavsnitt"/>
              <w:ind w:left="0"/>
              <w:rPr>
                <w:rFonts w:eastAsia="Times New Roman" w:cs="Times New Roman"/>
                <w:iCs/>
                <w:color w:val="000000" w:themeColor="text1"/>
              </w:rPr>
            </w:pPr>
            <w:r>
              <w:rPr>
                <w:rFonts w:eastAsia="Times New Roman" w:cs="Times New Roman"/>
                <w:iCs/>
                <w:color w:val="000000" w:themeColor="text1"/>
              </w:rPr>
              <w:t>Gbnr X/X - Avkortning/Tilbakehold</w:t>
            </w:r>
            <w:r w:rsidRPr="00573025">
              <w:rPr>
                <w:rFonts w:eastAsia="Times New Roman" w:cs="Times New Roman"/>
                <w:iCs/>
                <w:color w:val="000000" w:themeColor="text1"/>
              </w:rPr>
              <w:t xml:space="preserve"> av utbetaling</w:t>
            </w:r>
          </w:p>
        </w:tc>
        <w:tc>
          <w:tcPr>
            <w:tcW w:w="2123" w:type="dxa"/>
            <w:gridSpan w:val="3"/>
            <w:tcBorders>
              <w:top w:val="single" w:sz="4" w:space="0" w:color="auto"/>
              <w:left w:val="single" w:sz="4" w:space="0" w:color="auto"/>
              <w:bottom w:val="single" w:sz="4" w:space="0" w:color="auto"/>
              <w:right w:val="single" w:sz="4" w:space="0" w:color="auto"/>
            </w:tcBorders>
          </w:tcPr>
          <w:p w14:paraId="3D5D5B65"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1880C48"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14:paraId="47F22A12"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4B612590"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8EAD748" w14:textId="1B3A5E0C" w:rsidR="00024C36" w:rsidRPr="00573025" w:rsidRDefault="00024C36" w:rsidP="005502AF">
            <w:pPr>
              <w:pStyle w:val="Listeavsnitt"/>
              <w:ind w:left="0"/>
              <w:rPr>
                <w:rFonts w:eastAsia="Times New Roman" w:cs="Times New Roman"/>
                <w:iCs/>
                <w:color w:val="000000" w:themeColor="text1"/>
              </w:rPr>
            </w:pPr>
            <w:r>
              <w:rPr>
                <w:rFonts w:eastAsia="Times New Roman" w:cs="Times New Roman"/>
                <w:iCs/>
                <w:color w:val="000000" w:themeColor="text1"/>
              </w:rPr>
              <w:t xml:space="preserve">Gbnr X/X - Rapport </w:t>
            </w:r>
            <w:r w:rsidR="003851F0">
              <w:rPr>
                <w:rFonts w:eastAsia="Times New Roman" w:cs="Times New Roman"/>
                <w:iCs/>
                <w:color w:val="000000" w:themeColor="text1"/>
              </w:rPr>
              <w:t>–</w:t>
            </w:r>
            <w:r>
              <w:rPr>
                <w:rFonts w:eastAsia="Times New Roman" w:cs="Times New Roman"/>
                <w:iCs/>
                <w:color w:val="000000" w:themeColor="text1"/>
              </w:rPr>
              <w:t xml:space="preserve"> </w:t>
            </w:r>
            <w:r w:rsidRPr="00573025">
              <w:rPr>
                <w:rFonts w:eastAsia="Times New Roman" w:cs="Times New Roman"/>
                <w:iCs/>
                <w:color w:val="000000" w:themeColor="text1"/>
              </w:rPr>
              <w:t>Tilskudd</w:t>
            </w:r>
          </w:p>
        </w:tc>
        <w:tc>
          <w:tcPr>
            <w:tcW w:w="2123" w:type="dxa"/>
            <w:gridSpan w:val="3"/>
            <w:tcBorders>
              <w:top w:val="single" w:sz="4" w:space="0" w:color="auto"/>
              <w:left w:val="single" w:sz="4" w:space="0" w:color="auto"/>
              <w:bottom w:val="single" w:sz="4" w:space="0" w:color="auto"/>
              <w:right w:val="single" w:sz="4" w:space="0" w:color="auto"/>
            </w:tcBorders>
          </w:tcPr>
          <w:p w14:paraId="1451DA6C"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51EFA"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14:paraId="657EC32D"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3044D8CB" w14:textId="77777777" w:rsidR="00024C36" w:rsidRPr="00573025"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5C3DBEEF" w14:textId="77777777" w:rsidR="00024C36" w:rsidRDefault="00024C36" w:rsidP="005502AF">
            <w:pPr>
              <w:pStyle w:val="Listeavsnitt"/>
              <w:ind w:left="0"/>
              <w:rPr>
                <w:rFonts w:eastAsia="Times New Roman" w:cs="Times New Roman"/>
                <w:iCs/>
                <w:color w:val="000000" w:themeColor="text1"/>
              </w:rPr>
            </w:pPr>
            <w:r w:rsidRPr="002D5386">
              <w:rPr>
                <w:rStyle w:val="Svakutheving"/>
                <w:rFonts w:eastAsia="Times New Roman"/>
                <w:i w:val="0"/>
                <w:color w:val="000000" w:themeColor="text1"/>
              </w:rPr>
              <w:t>Gbn</w:t>
            </w:r>
            <w:r>
              <w:rPr>
                <w:rStyle w:val="Svakutheving"/>
                <w:rFonts w:eastAsia="Times New Roman"/>
                <w:i w:val="0"/>
                <w:color w:val="000000" w:themeColor="text1"/>
              </w:rPr>
              <w:t xml:space="preserve">r X/X - </w:t>
            </w:r>
            <w:r w:rsidRPr="002D5386">
              <w:rPr>
                <w:rStyle w:val="Svakutheving"/>
                <w:rFonts w:eastAsia="Times New Roman"/>
                <w:i w:val="0"/>
                <w:color w:val="000000" w:themeColor="text1"/>
              </w:rPr>
              <w:t>Kla</w:t>
            </w:r>
            <w:r>
              <w:rPr>
                <w:rStyle w:val="Svakutheving"/>
                <w:rFonts w:eastAsia="Times New Roman"/>
                <w:i w:val="0"/>
                <w:color w:val="000000" w:themeColor="text1"/>
              </w:rPr>
              <w:t>ge på vedtak -  P</w:t>
            </w:r>
            <w:r w:rsidRPr="002D5386">
              <w:rPr>
                <w:rStyle w:val="Svakutheving"/>
                <w:rFonts w:eastAsia="Times New Roman"/>
                <w:i w:val="0"/>
                <w:color w:val="000000" w:themeColor="text1"/>
              </w:rPr>
              <w:t>roduksjonstilskudd/Avløsertilskudd</w:t>
            </w:r>
          </w:p>
        </w:tc>
        <w:tc>
          <w:tcPr>
            <w:tcW w:w="2123" w:type="dxa"/>
            <w:gridSpan w:val="3"/>
            <w:tcBorders>
              <w:top w:val="single" w:sz="4" w:space="0" w:color="auto"/>
              <w:left w:val="single" w:sz="4" w:space="0" w:color="auto"/>
              <w:bottom w:val="single" w:sz="4" w:space="0" w:color="auto"/>
              <w:right w:val="single" w:sz="4" w:space="0" w:color="auto"/>
            </w:tcBorders>
          </w:tcPr>
          <w:p w14:paraId="47D2B2D6"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92397AD" w14:textId="77777777" w:rsidR="00024C36" w:rsidRPr="00573025" w:rsidRDefault="00024C36" w:rsidP="005502AF">
            <w:pPr>
              <w:tabs>
                <w:tab w:val="left" w:pos="2870"/>
              </w:tabs>
              <w:spacing w:before="120"/>
              <w:rPr>
                <w:rFonts w:eastAsia="Times New Roman" w:cs="Times New Roman"/>
                <w:color w:val="000000" w:themeColor="text1"/>
              </w:rPr>
            </w:pPr>
            <w:r w:rsidRPr="002D5386">
              <w:rPr>
                <w:rFonts w:eastAsia="Times New Roman" w:cs="Times New Roman"/>
                <w:color w:val="000000" w:themeColor="text1"/>
              </w:rPr>
              <w:t>Endelig vedtak gjøres av fylkesmannen</w:t>
            </w:r>
          </w:p>
        </w:tc>
      </w:tr>
      <w:tr w:rsidR="00024C36" w14:paraId="5FC566DC"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4B1294F3" w14:textId="77777777" w:rsidR="00024C36"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2E914EE" w14:textId="314732F1" w:rsidR="00024C36" w:rsidRPr="002D538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Medhold i /Avslag på klage - P</w:t>
            </w:r>
            <w:r w:rsidRPr="002D5386">
              <w:rPr>
                <w:rStyle w:val="Svakutheving"/>
                <w:rFonts w:eastAsia="Times New Roman"/>
                <w:i w:val="0"/>
                <w:color w:val="000000" w:themeColor="text1"/>
              </w:rPr>
              <w:t xml:space="preserve">roduksjonstilskudd/Avløsertilskudd </w:t>
            </w:r>
          </w:p>
        </w:tc>
        <w:tc>
          <w:tcPr>
            <w:tcW w:w="2123" w:type="dxa"/>
            <w:gridSpan w:val="3"/>
            <w:tcBorders>
              <w:top w:val="single" w:sz="4" w:space="0" w:color="auto"/>
              <w:left w:val="single" w:sz="4" w:space="0" w:color="auto"/>
              <w:bottom w:val="single" w:sz="4" w:space="0" w:color="auto"/>
              <w:right w:val="single" w:sz="4" w:space="0" w:color="auto"/>
            </w:tcBorders>
          </w:tcPr>
          <w:p w14:paraId="62D4C274"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1734CDBC" w14:textId="77777777" w:rsidR="00024C36" w:rsidRPr="002D5386" w:rsidRDefault="00024C36" w:rsidP="005502AF">
            <w:pPr>
              <w:tabs>
                <w:tab w:val="left" w:pos="2870"/>
              </w:tabs>
              <w:spacing w:before="120"/>
              <w:rPr>
                <w:rFonts w:eastAsia="Times New Roman" w:cs="Times New Roman"/>
                <w:color w:val="000000" w:themeColor="text1"/>
              </w:rPr>
            </w:pPr>
          </w:p>
        </w:tc>
      </w:tr>
    </w:tbl>
    <w:p w14:paraId="3307DD4A" w14:textId="77777777" w:rsidR="00024C36" w:rsidRPr="00573025" w:rsidRDefault="00024C36" w:rsidP="00024C36">
      <w:pPr>
        <w:pStyle w:val="Brdtekst"/>
        <w:rPr>
          <w:rFonts w:asciiTheme="minorHAnsi" w:hAnsiTheme="minorHAnsi"/>
          <w:b/>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419F8D96"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4FC131C7" w14:textId="4F5BEC15" w:rsidR="00024C36" w:rsidRPr="00573025" w:rsidRDefault="00024C36" w:rsidP="005502AF">
            <w:pPr>
              <w:tabs>
                <w:tab w:val="left" w:pos="2870"/>
              </w:tabs>
              <w:rPr>
                <w:rFonts w:eastAsia="Times New Roman" w:cs="Times New Roman"/>
                <w:color w:val="000000" w:themeColor="text1"/>
              </w:rPr>
            </w:pPr>
            <w:r>
              <w:rPr>
                <w:color w:val="000000" w:themeColor="text1"/>
              </w:rPr>
              <w:t xml:space="preserve">Gbnr X/X - Produksjonstilskudd </w:t>
            </w:r>
            <w:r w:rsidR="003851F0">
              <w:rPr>
                <w:color w:val="000000" w:themeColor="text1"/>
              </w:rPr>
              <w:t>–</w:t>
            </w:r>
            <w:r w:rsidRPr="00573025">
              <w:rPr>
                <w:color w:val="000000" w:themeColor="text1"/>
              </w:rPr>
              <w:t xml:space="preserve"> Dispensasjon</w:t>
            </w:r>
          </w:p>
        </w:tc>
      </w:tr>
      <w:tr w:rsidR="00024C36" w14:paraId="54088D31"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1079BB8" w14:textId="5DC029D4" w:rsidR="00024C36" w:rsidRPr="00573025" w:rsidRDefault="00024C36" w:rsidP="00654511">
            <w:pPr>
              <w:tabs>
                <w:tab w:val="left" w:pos="2870"/>
              </w:tabs>
              <w:rPr>
                <w:rFonts w:eastAsia="Times New Roman" w:cs="Times New Roman"/>
                <w:color w:val="000000" w:themeColor="text1"/>
              </w:rPr>
            </w:pPr>
            <w:r w:rsidRPr="00573025">
              <w:rPr>
                <w:b/>
                <w:color w:val="000000" w:themeColor="text1"/>
              </w:rPr>
              <w:t>Sakstype:</w:t>
            </w:r>
            <w:r w:rsidRPr="00573025">
              <w:rPr>
                <w:color w:val="000000" w:themeColor="text1"/>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BEDAEB9"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Arkivdel: </w:t>
            </w:r>
            <w:r w:rsidRPr="00573025">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854B09F"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Saksansvarlig: Leder(ufordelt)</w:t>
            </w:r>
          </w:p>
        </w:tc>
      </w:tr>
      <w:tr w:rsidR="00024C36" w14:paraId="011E0335"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71D6AF0"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E9C66BB" w14:textId="5DC1A51C" w:rsidR="00024C36" w:rsidRPr="00573025" w:rsidRDefault="00024C36" w:rsidP="009E0C93">
            <w:pPr>
              <w:tabs>
                <w:tab w:val="left" w:pos="2870"/>
              </w:tabs>
              <w:rPr>
                <w:rFonts w:eastAsia="Times New Roman" w:cs="Times New Roman"/>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ordningsverdi: </w:t>
            </w:r>
            <w:r>
              <w:rPr>
                <w:color w:val="000000" w:themeColor="text1"/>
              </w:rPr>
              <w:t>GBNR</w:t>
            </w:r>
            <w:r>
              <w:rPr>
                <w:color w:val="000000" w:themeColor="text1"/>
              </w:rPr>
              <w:br/>
              <w:t>Sekundær:</w:t>
            </w:r>
            <w:r w:rsidRPr="00573025">
              <w:rPr>
                <w:color w:val="000000" w:themeColor="text1"/>
              </w:rPr>
              <w:t xml:space="preserve"> </w:t>
            </w:r>
            <w:r w:rsidR="009E0C93">
              <w:rPr>
                <w:color w:val="000000" w:themeColor="text1"/>
              </w:rPr>
              <w:t>V13</w:t>
            </w:r>
            <w:r w:rsidRPr="00573025">
              <w:rPr>
                <w:color w:val="000000" w:themeColor="text1"/>
              </w:rPr>
              <w:br/>
              <w:t xml:space="preserve">     </w:t>
            </w:r>
            <w:r w:rsidR="009E0C93">
              <w:rPr>
                <w:color w:val="000000" w:themeColor="text1"/>
              </w:rPr>
              <w:t xml:space="preserve">                </w:t>
            </w:r>
          </w:p>
        </w:tc>
      </w:tr>
      <w:tr w:rsidR="00024C36" w14:paraId="027DC716"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76DB1B0"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64697F0"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1D3F9FE4"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CE5AF2B"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Merknad</w:t>
            </w:r>
          </w:p>
        </w:tc>
      </w:tr>
      <w:tr w:rsidR="00024C36" w14:paraId="474501DF"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2E4B4EE4"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A1E47A4"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Søknad - Dispensasjon fra “emne” (eks.</w:t>
            </w:r>
            <w:r w:rsidRPr="00573025">
              <w:rPr>
                <w:rStyle w:val="Svakutheving"/>
                <w:rFonts w:eastAsia="Times New Roman"/>
                <w:i w:val="0"/>
                <w:color w:val="000000" w:themeColor="text1"/>
              </w:rPr>
              <w:t xml:space="preserve"> miljøplan)</w:t>
            </w:r>
          </w:p>
        </w:tc>
        <w:tc>
          <w:tcPr>
            <w:tcW w:w="2123" w:type="dxa"/>
            <w:gridSpan w:val="3"/>
            <w:tcBorders>
              <w:top w:val="single" w:sz="4" w:space="0" w:color="auto"/>
              <w:left w:val="single" w:sz="4" w:space="0" w:color="auto"/>
              <w:bottom w:val="single" w:sz="4" w:space="0" w:color="auto"/>
              <w:right w:val="single" w:sz="4" w:space="0" w:color="auto"/>
            </w:tcBorders>
          </w:tcPr>
          <w:p w14:paraId="16AF1BA6"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6C46434"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14:paraId="09BB3088"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3D659FD4"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7EB15D5B" w14:textId="77777777" w:rsidR="00024C36" w:rsidRPr="00573025" w:rsidRDefault="00024C36" w:rsidP="005502AF">
            <w:pPr>
              <w:tabs>
                <w:tab w:val="left" w:pos="2870"/>
              </w:tabs>
              <w:spacing w:before="120"/>
              <w:rPr>
                <w:rFonts w:eastAsia="Times New Roman" w:cs="Times New Roman"/>
                <w:color w:val="000000" w:themeColor="text1"/>
              </w:rPr>
            </w:pPr>
            <w:r>
              <w:rPr>
                <w:rStyle w:val="Svakutheving"/>
                <w:rFonts w:eastAsia="Times New Roman"/>
                <w:i w:val="0"/>
                <w:color w:val="000000" w:themeColor="text1"/>
              </w:rPr>
              <w:t xml:space="preserve">Gbnr X/X - Oversendelse - Søknad </w:t>
            </w:r>
            <w:r w:rsidRPr="00573025">
              <w:rPr>
                <w:rStyle w:val="Svakutheving"/>
                <w:rFonts w:eastAsia="Times New Roman"/>
                <w:i w:val="0"/>
                <w:color w:val="000000" w:themeColor="text1"/>
              </w:rPr>
              <w:t>dispensasjon</w:t>
            </w:r>
          </w:p>
        </w:tc>
        <w:tc>
          <w:tcPr>
            <w:tcW w:w="2123" w:type="dxa"/>
            <w:gridSpan w:val="3"/>
            <w:tcBorders>
              <w:top w:val="single" w:sz="4" w:space="0" w:color="auto"/>
              <w:left w:val="single" w:sz="4" w:space="0" w:color="auto"/>
              <w:bottom w:val="single" w:sz="4" w:space="0" w:color="auto"/>
              <w:right w:val="single" w:sz="4" w:space="0" w:color="auto"/>
            </w:tcBorders>
          </w:tcPr>
          <w:p w14:paraId="755767FD" w14:textId="77777777" w:rsidR="00024C36" w:rsidRPr="00573025" w:rsidRDefault="00024C36" w:rsidP="005502AF">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53D3F89" w14:textId="77777777" w:rsidR="00024C36" w:rsidRPr="00573025" w:rsidRDefault="00024C36" w:rsidP="005502AF">
            <w:pPr>
              <w:spacing w:before="120"/>
              <w:rPr>
                <w:rFonts w:eastAsia="Times New Roman" w:cs="Times New Roman"/>
                <w:color w:val="000000" w:themeColor="text1"/>
              </w:rPr>
            </w:pPr>
            <w:r w:rsidRPr="00573025">
              <w:rPr>
                <w:rFonts w:eastAsia="Times New Roman" w:cs="Times New Roman"/>
                <w:color w:val="000000" w:themeColor="text1"/>
              </w:rPr>
              <w:t>Oversendelse til fylkesmannen</w:t>
            </w:r>
          </w:p>
        </w:tc>
      </w:tr>
      <w:tr w:rsidR="00024C36" w14:paraId="475D6864"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D418900"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0631BCAA" w14:textId="77777777" w:rsidR="00024C36" w:rsidRPr="00573025" w:rsidRDefault="00024C36" w:rsidP="005502AF">
            <w:pPr>
              <w:tabs>
                <w:tab w:val="left" w:pos="2870"/>
              </w:tabs>
              <w:spacing w:before="120"/>
              <w:rPr>
                <w:rStyle w:val="Svakutheving"/>
                <w:rFonts w:eastAsia="Times New Roman" w:cs="Times New Roman"/>
                <w:i w:val="0"/>
                <w:color w:val="000000" w:themeColor="text1"/>
              </w:rPr>
            </w:pPr>
            <w:r>
              <w:rPr>
                <w:rFonts w:eastAsia="Times New Roman" w:cs="Times New Roman"/>
                <w:color w:val="000000" w:themeColor="text1"/>
              </w:rPr>
              <w:t>Gbnr X/X - Innvilget/Avslått</w:t>
            </w:r>
            <w:r w:rsidRPr="00573025">
              <w:rPr>
                <w:rFonts w:eastAsia="Times New Roman" w:cs="Times New Roman"/>
                <w:color w:val="000000" w:themeColor="text1"/>
              </w:rPr>
              <w:t xml:space="preserve"> </w:t>
            </w:r>
            <w:r>
              <w:rPr>
                <w:rFonts w:eastAsia="Times New Roman" w:cs="Times New Roman"/>
                <w:color w:val="000000" w:themeColor="text1"/>
              </w:rPr>
              <w:t xml:space="preserve">dispensasjon fra “emne” </w:t>
            </w:r>
          </w:p>
        </w:tc>
        <w:tc>
          <w:tcPr>
            <w:tcW w:w="2123" w:type="dxa"/>
            <w:gridSpan w:val="3"/>
            <w:tcBorders>
              <w:top w:val="single" w:sz="4" w:space="0" w:color="auto"/>
              <w:left w:val="single" w:sz="4" w:space="0" w:color="auto"/>
              <w:bottom w:val="single" w:sz="4" w:space="0" w:color="auto"/>
              <w:right w:val="single" w:sz="4" w:space="0" w:color="auto"/>
            </w:tcBorders>
          </w:tcPr>
          <w:p w14:paraId="3D1F7C62" w14:textId="77777777" w:rsidR="00024C36" w:rsidRPr="00573025" w:rsidRDefault="00024C36" w:rsidP="005502AF">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BF37F09" w14:textId="77777777" w:rsidR="00024C36" w:rsidRPr="00573025" w:rsidRDefault="00024C36" w:rsidP="005502AF">
            <w:pPr>
              <w:spacing w:before="120"/>
              <w:rPr>
                <w:rFonts w:eastAsia="Times New Roman" w:cs="Times New Roman"/>
                <w:color w:val="000000" w:themeColor="text1"/>
              </w:rPr>
            </w:pPr>
          </w:p>
        </w:tc>
      </w:tr>
      <w:tr w:rsidR="00024C36" w14:paraId="2521D979"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57AA25C" w14:textId="77777777" w:rsidR="00024C36" w:rsidRPr="00573025"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CB3A20D" w14:textId="77777777" w:rsidR="00024C36" w:rsidRDefault="00024C36" w:rsidP="005502AF">
            <w:pPr>
              <w:tabs>
                <w:tab w:val="left" w:pos="2870"/>
              </w:tabs>
              <w:spacing w:before="120"/>
              <w:rPr>
                <w:rFonts w:eastAsia="Times New Roman" w:cs="Times New Roman"/>
                <w:color w:val="000000" w:themeColor="text1"/>
              </w:rPr>
            </w:pPr>
            <w:r>
              <w:rPr>
                <w:rStyle w:val="Svakutheving"/>
                <w:rFonts w:eastAsia="Times New Roman"/>
                <w:i w:val="0"/>
                <w:color w:val="000000" w:themeColor="text1"/>
              </w:rPr>
              <w:t>Gbnr X/X - Klage - Vedtak - Dispensasjon fra «emne»</w:t>
            </w:r>
          </w:p>
        </w:tc>
        <w:tc>
          <w:tcPr>
            <w:tcW w:w="2123" w:type="dxa"/>
            <w:gridSpan w:val="3"/>
            <w:tcBorders>
              <w:top w:val="single" w:sz="4" w:space="0" w:color="auto"/>
              <w:left w:val="single" w:sz="4" w:space="0" w:color="auto"/>
              <w:bottom w:val="single" w:sz="4" w:space="0" w:color="auto"/>
              <w:right w:val="single" w:sz="4" w:space="0" w:color="auto"/>
            </w:tcBorders>
          </w:tcPr>
          <w:p w14:paraId="025CA584" w14:textId="77777777" w:rsidR="00024C36" w:rsidRPr="00573025" w:rsidRDefault="00024C36" w:rsidP="005502AF">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74675CC" w14:textId="77777777" w:rsidR="00024C36" w:rsidRPr="00573025" w:rsidRDefault="00024C36" w:rsidP="005502AF">
            <w:pPr>
              <w:spacing w:before="120"/>
              <w:rPr>
                <w:rFonts w:eastAsia="Times New Roman" w:cs="Times New Roman"/>
                <w:color w:val="000000" w:themeColor="text1"/>
              </w:rPr>
            </w:pPr>
          </w:p>
        </w:tc>
      </w:tr>
    </w:tbl>
    <w:p w14:paraId="1EA0B094" w14:textId="77777777" w:rsidR="00024C36" w:rsidRDefault="00024C36" w:rsidP="00024C36">
      <w:pPr>
        <w:rPr>
          <w:rFonts w:asciiTheme="majorHAnsi" w:eastAsiaTheme="majorEastAsia" w:hAnsiTheme="majorHAnsi" w:cstheme="majorBidi"/>
          <w:b/>
          <w:bCs/>
          <w:color w:val="4F81BD" w:themeColor="accent1"/>
          <w:sz w:val="26"/>
          <w:szCs w:val="26"/>
        </w:rPr>
      </w:pPr>
    </w:p>
    <w:p w14:paraId="0D45E80B" w14:textId="37BF50A0" w:rsidR="009E0C93" w:rsidRDefault="009E0C93" w:rsidP="00024C36">
      <w:pPr>
        <w:rPr>
          <w:rFonts w:asciiTheme="majorHAnsi" w:eastAsiaTheme="majorEastAsia" w:hAnsiTheme="majorHAnsi" w:cstheme="majorBidi"/>
          <w:b/>
          <w:bCs/>
          <w:color w:val="4F81BD" w:themeColor="accent1"/>
          <w:sz w:val="26"/>
          <w:szCs w:val="26"/>
        </w:rPr>
      </w:pPr>
    </w:p>
    <w:p w14:paraId="4184E1A4" w14:textId="77777777" w:rsidR="009E0C93" w:rsidRDefault="009E0C93" w:rsidP="00024C36">
      <w:pPr>
        <w:rPr>
          <w:rFonts w:asciiTheme="majorHAnsi" w:eastAsiaTheme="majorEastAsia" w:hAnsiTheme="majorHAnsi" w:cstheme="majorBidi"/>
          <w:b/>
          <w:bCs/>
          <w:color w:val="4F81BD" w:themeColor="accent1"/>
          <w:sz w:val="26"/>
          <w:szCs w:val="26"/>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262D3C10"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15A2EB65"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Gbnr X/X – Avløsertilskudd sykdom</w:t>
            </w:r>
          </w:p>
        </w:tc>
      </w:tr>
      <w:tr w:rsidR="00024C36" w14:paraId="204E69C1"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065F865" w14:textId="53FA21C4" w:rsidR="00024C36" w:rsidRPr="00573025" w:rsidRDefault="00024C36" w:rsidP="00654511">
            <w:pPr>
              <w:tabs>
                <w:tab w:val="left" w:pos="2870"/>
              </w:tabs>
              <w:rPr>
                <w:rFonts w:eastAsia="Times New Roman" w:cs="Times New Roman"/>
                <w:color w:val="000000" w:themeColor="text1"/>
              </w:rPr>
            </w:pPr>
            <w:r w:rsidRPr="00573025">
              <w:rPr>
                <w:b/>
                <w:color w:val="000000" w:themeColor="text1"/>
              </w:rPr>
              <w:lastRenderedPageBreak/>
              <w:t>Sakstype:</w:t>
            </w:r>
            <w:r w:rsidRPr="00573025">
              <w:rPr>
                <w:color w:val="000000" w:themeColor="text1"/>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2F71893"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Arkivdel: </w:t>
            </w:r>
            <w:r w:rsidRPr="00573025">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C76B018"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Saksansvarlig: Leder(ufordelt)</w:t>
            </w:r>
          </w:p>
        </w:tc>
      </w:tr>
      <w:tr w:rsidR="00024C36" w14:paraId="4F765DE6"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B3BCD47"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Tilgangskode: Unntatt offentlighet §13</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03F1787" w14:textId="692220F2" w:rsidR="00024C36" w:rsidRPr="00573025" w:rsidRDefault="00024C36" w:rsidP="009E0C93">
            <w:pPr>
              <w:tabs>
                <w:tab w:val="left" w:pos="2870"/>
              </w:tabs>
              <w:rPr>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ordningsverdi: </w:t>
            </w:r>
            <w:r>
              <w:rPr>
                <w:color w:val="000000" w:themeColor="text1"/>
              </w:rPr>
              <w:t>GBNR</w:t>
            </w:r>
            <w:r>
              <w:rPr>
                <w:color w:val="000000" w:themeColor="text1"/>
              </w:rPr>
              <w:br/>
              <w:t xml:space="preserve">Sekundær: </w:t>
            </w:r>
            <w:r w:rsidR="009E0C93">
              <w:rPr>
                <w:color w:val="000000" w:themeColor="text1"/>
              </w:rPr>
              <w:t>V14</w:t>
            </w:r>
            <w:r w:rsidRPr="00573025">
              <w:rPr>
                <w:color w:val="000000" w:themeColor="text1"/>
              </w:rPr>
              <w:br/>
              <w:t xml:space="preserve">     </w:t>
            </w:r>
            <w:r>
              <w:rPr>
                <w:color w:val="000000" w:themeColor="text1"/>
              </w:rPr>
              <w:t xml:space="preserve">                </w:t>
            </w:r>
          </w:p>
        </w:tc>
      </w:tr>
      <w:tr w:rsidR="00024C36" w14:paraId="75E8C7AF"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AFD21D1"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C06F990"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22A0CA5A"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D7FABA6"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Merknad</w:t>
            </w:r>
          </w:p>
        </w:tc>
      </w:tr>
      <w:tr w:rsidR="00024C36" w14:paraId="0E09FD28"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7E41703E"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F7BFB7A"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Søknad - D</w:t>
            </w:r>
            <w:r w:rsidRPr="00573025">
              <w:rPr>
                <w:rStyle w:val="Svakutheving"/>
                <w:rFonts w:eastAsia="Times New Roman"/>
                <w:i w:val="0"/>
                <w:color w:val="000000" w:themeColor="text1"/>
              </w:rPr>
              <w:t>i</w:t>
            </w:r>
            <w:r>
              <w:rPr>
                <w:rStyle w:val="Svakutheving"/>
                <w:rFonts w:eastAsia="Times New Roman"/>
                <w:i w:val="0"/>
                <w:color w:val="000000" w:themeColor="text1"/>
              </w:rPr>
              <w:t xml:space="preserve">spensasjon fra “emne” (eks. </w:t>
            </w:r>
            <w:r w:rsidRPr="00573025">
              <w:rPr>
                <w:rStyle w:val="Svakutheving"/>
                <w:rFonts w:eastAsia="Times New Roman"/>
                <w:i w:val="0"/>
                <w:color w:val="000000" w:themeColor="text1"/>
              </w:rPr>
              <w:t>miljøplan)</w:t>
            </w:r>
          </w:p>
        </w:tc>
        <w:tc>
          <w:tcPr>
            <w:tcW w:w="2123" w:type="dxa"/>
            <w:gridSpan w:val="3"/>
            <w:tcBorders>
              <w:top w:val="single" w:sz="4" w:space="0" w:color="auto"/>
              <w:left w:val="single" w:sz="4" w:space="0" w:color="auto"/>
              <w:bottom w:val="single" w:sz="4" w:space="0" w:color="auto"/>
              <w:right w:val="single" w:sz="4" w:space="0" w:color="auto"/>
            </w:tcBorders>
          </w:tcPr>
          <w:p w14:paraId="426B4206" w14:textId="77777777" w:rsidR="00024C36" w:rsidRPr="00573025" w:rsidRDefault="00024C36" w:rsidP="005502AF">
            <w:pPr>
              <w:tabs>
                <w:tab w:val="left" w:pos="2870"/>
              </w:tabs>
              <w:spacing w:before="120"/>
              <w:rPr>
                <w:rFonts w:eastAsia="Times New Roman" w:cs="Times New Roman"/>
                <w:color w:val="000000" w:themeColor="text1"/>
              </w:rPr>
            </w:pPr>
            <w:r w:rsidRPr="00573025">
              <w:rPr>
                <w:rFonts w:eastAsia="Times New Roman" w:cs="Times New Roman"/>
                <w:color w:val="000000" w:themeColor="text1"/>
              </w:rPr>
              <w:t>Uoff.§13</w:t>
            </w:r>
          </w:p>
        </w:tc>
        <w:tc>
          <w:tcPr>
            <w:tcW w:w="2665" w:type="dxa"/>
            <w:tcBorders>
              <w:top w:val="single" w:sz="4" w:space="0" w:color="auto"/>
              <w:left w:val="single" w:sz="4" w:space="0" w:color="auto"/>
              <w:bottom w:val="single" w:sz="4" w:space="0" w:color="auto"/>
              <w:right w:val="single" w:sz="4" w:space="0" w:color="auto"/>
            </w:tcBorders>
          </w:tcPr>
          <w:p w14:paraId="27D0BDB1"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14:paraId="55EB0A4D"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30419072"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5E4F1FA2" w14:textId="77777777" w:rsidR="00024C36" w:rsidRPr="00573025" w:rsidRDefault="00024C36" w:rsidP="005502AF">
            <w:pPr>
              <w:tabs>
                <w:tab w:val="left" w:pos="2870"/>
              </w:tabs>
              <w:spacing w:before="120"/>
              <w:rPr>
                <w:rFonts w:eastAsia="Times New Roman" w:cs="Times New Roman"/>
                <w:color w:val="000000" w:themeColor="text1"/>
              </w:rPr>
            </w:pPr>
            <w:r w:rsidRPr="00573025">
              <w:rPr>
                <w:rStyle w:val="Svakutheving"/>
                <w:rFonts w:eastAsia="Times New Roman"/>
                <w:i w:val="0"/>
                <w:color w:val="000000" w:themeColor="text1"/>
              </w:rPr>
              <w:t>Gbn</w:t>
            </w:r>
            <w:r>
              <w:rPr>
                <w:rStyle w:val="Svakutheving"/>
                <w:rFonts w:eastAsia="Times New Roman"/>
                <w:i w:val="0"/>
                <w:color w:val="000000" w:themeColor="text1"/>
              </w:rPr>
              <w:t xml:space="preserve">r X/X - Oversendelse - Søknad </w:t>
            </w:r>
            <w:r w:rsidRPr="00573025">
              <w:rPr>
                <w:rStyle w:val="Svakutheving"/>
                <w:rFonts w:eastAsia="Times New Roman"/>
                <w:i w:val="0"/>
                <w:color w:val="000000" w:themeColor="text1"/>
              </w:rPr>
              <w:t xml:space="preserve"> dispensasjon</w:t>
            </w:r>
          </w:p>
        </w:tc>
        <w:tc>
          <w:tcPr>
            <w:tcW w:w="2123" w:type="dxa"/>
            <w:gridSpan w:val="3"/>
            <w:tcBorders>
              <w:top w:val="single" w:sz="4" w:space="0" w:color="auto"/>
              <w:left w:val="single" w:sz="4" w:space="0" w:color="auto"/>
              <w:bottom w:val="single" w:sz="4" w:space="0" w:color="auto"/>
              <w:right w:val="single" w:sz="4" w:space="0" w:color="auto"/>
            </w:tcBorders>
          </w:tcPr>
          <w:p w14:paraId="1C7D68DD" w14:textId="77777777" w:rsidR="00024C36" w:rsidRPr="00573025" w:rsidRDefault="00024C36" w:rsidP="005502AF">
            <w:pPr>
              <w:spacing w:before="120"/>
              <w:rPr>
                <w:rFonts w:eastAsia="Times New Roman" w:cs="Times New Roman"/>
                <w:color w:val="000000" w:themeColor="text1"/>
              </w:rPr>
            </w:pPr>
            <w:r w:rsidRPr="00573025">
              <w:rPr>
                <w:rFonts w:eastAsia="Times New Roman" w:cs="Times New Roman"/>
                <w:color w:val="000000" w:themeColor="text1"/>
              </w:rPr>
              <w:t>Uoff.§13</w:t>
            </w:r>
          </w:p>
        </w:tc>
        <w:tc>
          <w:tcPr>
            <w:tcW w:w="2665" w:type="dxa"/>
            <w:tcBorders>
              <w:top w:val="single" w:sz="4" w:space="0" w:color="auto"/>
              <w:left w:val="single" w:sz="4" w:space="0" w:color="auto"/>
              <w:bottom w:val="single" w:sz="4" w:space="0" w:color="auto"/>
              <w:right w:val="single" w:sz="4" w:space="0" w:color="auto"/>
            </w:tcBorders>
          </w:tcPr>
          <w:p w14:paraId="122CA60D" w14:textId="77777777" w:rsidR="00024C36" w:rsidRPr="00573025" w:rsidRDefault="00024C36" w:rsidP="005502AF">
            <w:pPr>
              <w:spacing w:before="120"/>
              <w:rPr>
                <w:rFonts w:eastAsia="Times New Roman" w:cs="Times New Roman"/>
                <w:color w:val="000000" w:themeColor="text1"/>
              </w:rPr>
            </w:pPr>
            <w:r w:rsidRPr="00573025">
              <w:rPr>
                <w:rFonts w:eastAsia="Times New Roman" w:cs="Times New Roman"/>
                <w:color w:val="000000" w:themeColor="text1"/>
              </w:rPr>
              <w:t>Oversendelse til fylkesmannen</w:t>
            </w:r>
          </w:p>
        </w:tc>
      </w:tr>
      <w:tr w:rsidR="00024C36" w14:paraId="4EB6959E"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34F7140D"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05C8F5AB" w14:textId="77777777" w:rsidR="00024C36" w:rsidRPr="00573025" w:rsidRDefault="00024C36" w:rsidP="005502AF">
            <w:pPr>
              <w:tabs>
                <w:tab w:val="left" w:pos="2870"/>
              </w:tabs>
              <w:spacing w:before="120"/>
              <w:rPr>
                <w:rStyle w:val="Svakutheving"/>
                <w:rFonts w:eastAsia="Times New Roman" w:cs="Times New Roman"/>
                <w:i w:val="0"/>
                <w:color w:val="000000" w:themeColor="text1"/>
              </w:rPr>
            </w:pPr>
            <w:r>
              <w:rPr>
                <w:rFonts w:eastAsia="Times New Roman" w:cs="Times New Roman"/>
                <w:color w:val="000000" w:themeColor="text1"/>
              </w:rPr>
              <w:t>Gbnr X/X - Innvilget/Avslått</w:t>
            </w:r>
            <w:r w:rsidRPr="00573025">
              <w:rPr>
                <w:rFonts w:eastAsia="Times New Roman" w:cs="Times New Roman"/>
                <w:color w:val="000000" w:themeColor="text1"/>
              </w:rPr>
              <w:t xml:space="preserve"> </w:t>
            </w:r>
            <w:r>
              <w:rPr>
                <w:rFonts w:eastAsia="Times New Roman" w:cs="Times New Roman"/>
                <w:color w:val="000000" w:themeColor="text1"/>
              </w:rPr>
              <w:t>dispensasjon fra “emne”</w:t>
            </w:r>
          </w:p>
        </w:tc>
        <w:tc>
          <w:tcPr>
            <w:tcW w:w="2123" w:type="dxa"/>
            <w:gridSpan w:val="3"/>
            <w:tcBorders>
              <w:top w:val="single" w:sz="4" w:space="0" w:color="auto"/>
              <w:left w:val="single" w:sz="4" w:space="0" w:color="auto"/>
              <w:bottom w:val="single" w:sz="4" w:space="0" w:color="auto"/>
              <w:right w:val="single" w:sz="4" w:space="0" w:color="auto"/>
            </w:tcBorders>
          </w:tcPr>
          <w:p w14:paraId="0985446A" w14:textId="77777777" w:rsidR="00024C36" w:rsidRPr="00573025" w:rsidRDefault="00024C36" w:rsidP="005502AF">
            <w:pPr>
              <w:spacing w:before="120"/>
              <w:rPr>
                <w:rFonts w:eastAsia="Times New Roman" w:cs="Times New Roman"/>
                <w:color w:val="000000" w:themeColor="text1"/>
              </w:rPr>
            </w:pPr>
            <w:r w:rsidRPr="00573025">
              <w:rPr>
                <w:rFonts w:eastAsia="Times New Roman" w:cs="Times New Roman"/>
                <w:color w:val="000000" w:themeColor="text1"/>
              </w:rPr>
              <w:t>Uoff.§13</w:t>
            </w:r>
          </w:p>
        </w:tc>
        <w:tc>
          <w:tcPr>
            <w:tcW w:w="2665" w:type="dxa"/>
            <w:tcBorders>
              <w:top w:val="single" w:sz="4" w:space="0" w:color="auto"/>
              <w:left w:val="single" w:sz="4" w:space="0" w:color="auto"/>
              <w:bottom w:val="single" w:sz="4" w:space="0" w:color="auto"/>
              <w:right w:val="single" w:sz="4" w:space="0" w:color="auto"/>
            </w:tcBorders>
          </w:tcPr>
          <w:p w14:paraId="589E5F30" w14:textId="77777777" w:rsidR="00024C36" w:rsidRPr="00573025" w:rsidRDefault="00024C36" w:rsidP="005502AF">
            <w:pPr>
              <w:spacing w:before="120"/>
              <w:rPr>
                <w:rFonts w:eastAsia="Times New Roman" w:cs="Times New Roman"/>
                <w:color w:val="000000" w:themeColor="text1"/>
              </w:rPr>
            </w:pPr>
          </w:p>
        </w:tc>
      </w:tr>
      <w:tr w:rsidR="00024C36" w14:paraId="3F416D91"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4D96BECA" w14:textId="77777777" w:rsidR="00024C36" w:rsidRPr="00573025"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B2236E8" w14:textId="77777777" w:rsidR="00024C36" w:rsidRDefault="00024C36" w:rsidP="005502AF">
            <w:pPr>
              <w:tabs>
                <w:tab w:val="left" w:pos="2870"/>
              </w:tabs>
              <w:spacing w:before="120"/>
              <w:rPr>
                <w:rFonts w:eastAsia="Times New Roman" w:cs="Times New Roman"/>
                <w:color w:val="000000" w:themeColor="text1"/>
              </w:rPr>
            </w:pPr>
            <w:r>
              <w:rPr>
                <w:rStyle w:val="Svakutheving"/>
                <w:rFonts w:eastAsia="Times New Roman"/>
                <w:i w:val="0"/>
                <w:color w:val="000000" w:themeColor="text1"/>
              </w:rPr>
              <w:t>Gbnr X/X - Klage - Vedtak – Dispensasjon fra «emne»</w:t>
            </w:r>
          </w:p>
        </w:tc>
        <w:tc>
          <w:tcPr>
            <w:tcW w:w="2123" w:type="dxa"/>
            <w:gridSpan w:val="3"/>
            <w:tcBorders>
              <w:top w:val="single" w:sz="4" w:space="0" w:color="auto"/>
              <w:left w:val="single" w:sz="4" w:space="0" w:color="auto"/>
              <w:bottom w:val="single" w:sz="4" w:space="0" w:color="auto"/>
              <w:right w:val="single" w:sz="4" w:space="0" w:color="auto"/>
            </w:tcBorders>
          </w:tcPr>
          <w:p w14:paraId="5AA12EDB" w14:textId="77777777" w:rsidR="00024C36" w:rsidRPr="00573025" w:rsidRDefault="00024C36" w:rsidP="005502AF">
            <w:pPr>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48F79D2" w14:textId="77777777" w:rsidR="00024C36" w:rsidRPr="00573025" w:rsidRDefault="00024C36" w:rsidP="005502AF">
            <w:pPr>
              <w:spacing w:before="120"/>
              <w:rPr>
                <w:rFonts w:eastAsia="Times New Roman" w:cs="Times New Roman"/>
                <w:color w:val="000000" w:themeColor="text1"/>
              </w:rPr>
            </w:pPr>
          </w:p>
        </w:tc>
      </w:tr>
    </w:tbl>
    <w:p w14:paraId="4C152C51" w14:textId="77777777" w:rsidR="00024C36" w:rsidRDefault="00024C36" w:rsidP="00024C36">
      <w:pPr>
        <w:pStyle w:val="Overskrift2"/>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rsidRPr="00573025" w14:paraId="5A251F43"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351F4B1" w14:textId="77777777" w:rsidR="00024C36" w:rsidRPr="00573025" w:rsidRDefault="00024C36" w:rsidP="005502AF">
            <w:pPr>
              <w:tabs>
                <w:tab w:val="left" w:pos="2870"/>
              </w:tabs>
              <w:rPr>
                <w:rFonts w:eastAsia="Times New Roman" w:cs="Times New Roman"/>
                <w:color w:val="000000" w:themeColor="text1"/>
              </w:rPr>
            </w:pPr>
            <w:r>
              <w:rPr>
                <w:color w:val="000000" w:themeColor="text1"/>
              </w:rPr>
              <w:t xml:space="preserve">Gbnr X/X - Avløsertilskudd sykdom - </w:t>
            </w:r>
            <w:r w:rsidRPr="00573025">
              <w:rPr>
                <w:color w:val="000000" w:themeColor="text1"/>
              </w:rPr>
              <w:t>Dispensasjon</w:t>
            </w:r>
          </w:p>
        </w:tc>
      </w:tr>
      <w:tr w:rsidR="00024C36" w:rsidRPr="00573025" w14:paraId="7327B7A9"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D2D3BEF" w14:textId="56F0E205" w:rsidR="00024C36" w:rsidRPr="00573025" w:rsidRDefault="00024C36" w:rsidP="00654511">
            <w:pPr>
              <w:tabs>
                <w:tab w:val="left" w:pos="2870"/>
              </w:tabs>
              <w:rPr>
                <w:rFonts w:eastAsia="Times New Roman" w:cs="Times New Roman"/>
                <w:color w:val="000000" w:themeColor="text1"/>
              </w:rPr>
            </w:pPr>
            <w:r w:rsidRPr="00573025">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B611D90"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Arkivdel: </w:t>
            </w:r>
            <w:r w:rsidRPr="00573025">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7B7D9B4"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Saksansvarlig: Leder(ufordelt)</w:t>
            </w:r>
          </w:p>
        </w:tc>
      </w:tr>
      <w:tr w:rsidR="00024C36" w:rsidRPr="00573025" w14:paraId="256B2686"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5BDD677"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ED967AC" w14:textId="3349AAA4" w:rsidR="00024C36" w:rsidRPr="00573025" w:rsidRDefault="00024C36" w:rsidP="009E0C93">
            <w:pPr>
              <w:tabs>
                <w:tab w:val="left" w:pos="2870"/>
              </w:tabs>
              <w:rPr>
                <w:rFonts w:eastAsia="Times New Roman" w:cs="Times New Roman"/>
                <w:color w:val="000000" w:themeColor="text1"/>
              </w:rPr>
            </w:pPr>
            <w:r w:rsidRPr="00573025">
              <w:rPr>
                <w:b/>
                <w:color w:val="000000" w:themeColor="text1"/>
              </w:rPr>
              <w:t>Klassering:</w:t>
            </w:r>
            <w:r w:rsidRPr="00573025">
              <w:rPr>
                <w:color w:val="000000" w:themeColor="text1"/>
              </w:rPr>
              <w:t xml:space="preserve"> </w:t>
            </w:r>
            <w:r w:rsidRPr="00573025">
              <w:rPr>
                <w:color w:val="000000" w:themeColor="text1"/>
              </w:rPr>
              <w:br/>
            </w:r>
            <w:r>
              <w:rPr>
                <w:color w:val="000000" w:themeColor="text1"/>
              </w:rPr>
              <w:t>Primær</w:t>
            </w:r>
            <w:r w:rsidRPr="00573025">
              <w:rPr>
                <w:color w:val="000000" w:themeColor="text1"/>
              </w:rPr>
              <w:t xml:space="preserve"> ordningsverdi: </w:t>
            </w:r>
            <w:r>
              <w:rPr>
                <w:color w:val="000000" w:themeColor="text1"/>
              </w:rPr>
              <w:t>GBNR</w:t>
            </w:r>
            <w:r>
              <w:rPr>
                <w:color w:val="000000" w:themeColor="text1"/>
              </w:rPr>
              <w:br/>
              <w:t xml:space="preserve">Sekundær: </w:t>
            </w:r>
            <w:r w:rsidR="009E0C93">
              <w:rPr>
                <w:color w:val="000000" w:themeColor="text1"/>
              </w:rPr>
              <w:t>V14</w:t>
            </w:r>
            <w:bookmarkStart w:id="0" w:name="_GoBack"/>
            <w:bookmarkEnd w:id="0"/>
            <w:r w:rsidRPr="00573025">
              <w:rPr>
                <w:color w:val="000000" w:themeColor="text1"/>
              </w:rPr>
              <w:br/>
              <w:t xml:space="preserve">     </w:t>
            </w:r>
            <w:r>
              <w:rPr>
                <w:color w:val="000000" w:themeColor="text1"/>
              </w:rPr>
              <w:t xml:space="preserve">                </w:t>
            </w:r>
          </w:p>
        </w:tc>
      </w:tr>
      <w:tr w:rsidR="00024C36" w:rsidRPr="00573025" w14:paraId="1972F2A0"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AB1B208"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E079E18"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548D99B"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6D0F5D0"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Merknad</w:t>
            </w:r>
          </w:p>
        </w:tc>
      </w:tr>
      <w:tr w:rsidR="00024C36" w:rsidRPr="00573025" w14:paraId="3D19870F"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9D2913B"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4E1A6B9C"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Søknad - Dispensasjon -</w:t>
            </w:r>
            <w:r w:rsidRPr="00573025">
              <w:rPr>
                <w:rStyle w:val="Svakutheving"/>
                <w:rFonts w:eastAsia="Times New Roman"/>
                <w:i w:val="0"/>
                <w:color w:val="000000" w:themeColor="text1"/>
              </w:rPr>
              <w:t>Avløsertilskudd sykdom</w:t>
            </w:r>
          </w:p>
        </w:tc>
        <w:tc>
          <w:tcPr>
            <w:tcW w:w="2123" w:type="dxa"/>
            <w:gridSpan w:val="3"/>
            <w:tcBorders>
              <w:top w:val="single" w:sz="4" w:space="0" w:color="auto"/>
              <w:left w:val="single" w:sz="4" w:space="0" w:color="auto"/>
              <w:bottom w:val="single" w:sz="4" w:space="0" w:color="auto"/>
              <w:right w:val="single" w:sz="4" w:space="0" w:color="auto"/>
            </w:tcBorders>
          </w:tcPr>
          <w:p w14:paraId="669F1E14" w14:textId="77777777" w:rsidR="00024C36" w:rsidRPr="00573025" w:rsidRDefault="00024C36" w:rsidP="005502AF">
            <w:pPr>
              <w:tabs>
                <w:tab w:val="left" w:pos="2870"/>
              </w:tabs>
              <w:spacing w:before="120"/>
              <w:rPr>
                <w:rFonts w:eastAsia="Times New Roman" w:cs="Times New Roman"/>
                <w:color w:val="000000" w:themeColor="text1"/>
              </w:rPr>
            </w:pPr>
            <w:r w:rsidRPr="00573025">
              <w:rPr>
                <w:rFonts w:eastAsia="Times New Roman" w:cs="Times New Roman"/>
                <w:color w:val="000000" w:themeColor="text1"/>
              </w:rPr>
              <w:t>Uoff.§13</w:t>
            </w:r>
          </w:p>
        </w:tc>
        <w:tc>
          <w:tcPr>
            <w:tcW w:w="2665" w:type="dxa"/>
            <w:tcBorders>
              <w:top w:val="single" w:sz="4" w:space="0" w:color="auto"/>
              <w:left w:val="single" w:sz="4" w:space="0" w:color="auto"/>
              <w:bottom w:val="single" w:sz="4" w:space="0" w:color="auto"/>
              <w:right w:val="single" w:sz="4" w:space="0" w:color="auto"/>
            </w:tcBorders>
          </w:tcPr>
          <w:p w14:paraId="0151E061"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rsidRPr="00573025" w14:paraId="75B4D57B"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175F2F88"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39AF349F"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w:t>
            </w:r>
            <w:r>
              <w:rPr>
                <w:rFonts w:eastAsia="Times New Roman" w:cs="Times New Roman"/>
                <w:color w:val="000000" w:themeColor="text1"/>
              </w:rPr>
              <w:t>Innvilget/Avslått</w:t>
            </w:r>
            <w:r w:rsidRPr="00573025">
              <w:rPr>
                <w:rFonts w:eastAsia="Times New Roman" w:cs="Times New Roman"/>
                <w:color w:val="000000" w:themeColor="text1"/>
              </w:rPr>
              <w:t xml:space="preserve"> </w:t>
            </w:r>
            <w:r>
              <w:rPr>
                <w:rStyle w:val="Svakutheving"/>
                <w:rFonts w:eastAsia="Times New Roman"/>
                <w:i w:val="0"/>
                <w:color w:val="000000" w:themeColor="text1"/>
              </w:rPr>
              <w:t xml:space="preserve">dispensasjon - </w:t>
            </w:r>
            <w:r w:rsidRPr="00573025">
              <w:rPr>
                <w:rStyle w:val="Svakutheving"/>
                <w:rFonts w:eastAsia="Times New Roman"/>
                <w:i w:val="0"/>
                <w:color w:val="000000" w:themeColor="text1"/>
              </w:rPr>
              <w:t>Avløserti</w:t>
            </w:r>
            <w:r>
              <w:rPr>
                <w:rStyle w:val="Svakutheving"/>
                <w:rFonts w:eastAsia="Times New Roman"/>
                <w:i w:val="0"/>
                <w:color w:val="000000" w:themeColor="text1"/>
              </w:rPr>
              <w:t xml:space="preserve">lskudd sykdom </w:t>
            </w:r>
          </w:p>
        </w:tc>
        <w:tc>
          <w:tcPr>
            <w:tcW w:w="2123" w:type="dxa"/>
            <w:gridSpan w:val="3"/>
            <w:tcBorders>
              <w:top w:val="single" w:sz="4" w:space="0" w:color="auto"/>
              <w:left w:val="single" w:sz="4" w:space="0" w:color="auto"/>
              <w:bottom w:val="single" w:sz="4" w:space="0" w:color="auto"/>
              <w:right w:val="single" w:sz="4" w:space="0" w:color="auto"/>
            </w:tcBorders>
          </w:tcPr>
          <w:p w14:paraId="118284CB" w14:textId="77777777" w:rsidR="00024C36" w:rsidRPr="00573025" w:rsidRDefault="00024C36" w:rsidP="005502AF">
            <w:pPr>
              <w:tabs>
                <w:tab w:val="left" w:pos="2870"/>
              </w:tabs>
              <w:spacing w:before="120"/>
              <w:rPr>
                <w:rFonts w:eastAsia="Times New Roman" w:cs="Times New Roman"/>
                <w:color w:val="000000" w:themeColor="text1"/>
              </w:rPr>
            </w:pPr>
            <w:r w:rsidRPr="00573025">
              <w:rPr>
                <w:rFonts w:eastAsia="Times New Roman" w:cs="Times New Roman"/>
                <w:color w:val="000000" w:themeColor="text1"/>
              </w:rPr>
              <w:t>Uoff.§13</w:t>
            </w:r>
          </w:p>
        </w:tc>
        <w:tc>
          <w:tcPr>
            <w:tcW w:w="2665" w:type="dxa"/>
            <w:tcBorders>
              <w:top w:val="single" w:sz="4" w:space="0" w:color="auto"/>
              <w:left w:val="single" w:sz="4" w:space="0" w:color="auto"/>
              <w:bottom w:val="single" w:sz="4" w:space="0" w:color="auto"/>
              <w:right w:val="single" w:sz="4" w:space="0" w:color="auto"/>
            </w:tcBorders>
          </w:tcPr>
          <w:p w14:paraId="572D08BB"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rsidRPr="00573025" w14:paraId="6B687363"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356ED0F0" w14:textId="77777777" w:rsidR="00024C36" w:rsidRPr="00573025"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77524766" w14:textId="77777777" w:rsidR="00024C3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Klage - Vedtak -  Dispensasjon fra «emne»</w:t>
            </w:r>
          </w:p>
        </w:tc>
        <w:tc>
          <w:tcPr>
            <w:tcW w:w="2123" w:type="dxa"/>
            <w:gridSpan w:val="3"/>
            <w:tcBorders>
              <w:top w:val="single" w:sz="4" w:space="0" w:color="auto"/>
              <w:left w:val="single" w:sz="4" w:space="0" w:color="auto"/>
              <w:bottom w:val="single" w:sz="4" w:space="0" w:color="auto"/>
              <w:right w:val="single" w:sz="4" w:space="0" w:color="auto"/>
            </w:tcBorders>
          </w:tcPr>
          <w:p w14:paraId="2A8A0772"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C4C6FC4" w14:textId="77777777" w:rsidR="00024C36" w:rsidRPr="00573025" w:rsidRDefault="00024C36" w:rsidP="005502AF">
            <w:pPr>
              <w:tabs>
                <w:tab w:val="left" w:pos="2870"/>
              </w:tabs>
              <w:spacing w:before="120"/>
              <w:rPr>
                <w:rFonts w:eastAsia="Times New Roman" w:cs="Times New Roman"/>
                <w:color w:val="000000" w:themeColor="text1"/>
              </w:rPr>
            </w:pPr>
          </w:p>
        </w:tc>
      </w:tr>
    </w:tbl>
    <w:p w14:paraId="211F9E38" w14:textId="77777777" w:rsidR="00024C36" w:rsidRDefault="00024C36" w:rsidP="00024C36">
      <w:pPr>
        <w:rPr>
          <w:rFonts w:asciiTheme="majorHAnsi" w:eastAsiaTheme="majorEastAsia" w:hAnsiTheme="majorHAnsi" w:cstheme="majorBidi"/>
          <w:b/>
          <w:bCs/>
          <w:color w:val="4F81BD" w:themeColor="accent1"/>
          <w:sz w:val="26"/>
          <w:szCs w:val="26"/>
        </w:rPr>
      </w:pPr>
    </w:p>
    <w:p w14:paraId="55058A8E" w14:textId="77777777" w:rsidR="00024C36" w:rsidRDefault="00024C36" w:rsidP="00024C36">
      <w:pPr>
        <w:pStyle w:val="Overskrift2"/>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rsidRPr="00573025" w14:paraId="5978B22B"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50A15CFA" w14:textId="5A6AFACF" w:rsidR="00024C36" w:rsidRPr="00573025" w:rsidRDefault="00024C36" w:rsidP="005502AF">
            <w:pPr>
              <w:tabs>
                <w:tab w:val="left" w:pos="2870"/>
              </w:tabs>
              <w:rPr>
                <w:rFonts w:eastAsia="Times New Roman" w:cs="Times New Roman"/>
                <w:color w:val="000000" w:themeColor="text1"/>
              </w:rPr>
            </w:pPr>
            <w:r>
              <w:rPr>
                <w:color w:val="000000" w:themeColor="text1"/>
              </w:rPr>
              <w:t xml:space="preserve">Gbnr X/X - Tilskudd </w:t>
            </w:r>
            <w:r w:rsidR="003851F0">
              <w:rPr>
                <w:color w:val="000000" w:themeColor="text1"/>
              </w:rPr>
              <w:t>–</w:t>
            </w:r>
            <w:r>
              <w:rPr>
                <w:color w:val="000000" w:themeColor="text1"/>
              </w:rPr>
              <w:t xml:space="preserve"> B</w:t>
            </w:r>
            <w:r w:rsidRPr="00573025">
              <w:rPr>
                <w:color w:val="000000" w:themeColor="text1"/>
              </w:rPr>
              <w:t>ygdeutviklingsmidler</w:t>
            </w:r>
          </w:p>
        </w:tc>
      </w:tr>
      <w:tr w:rsidR="00024C36" w:rsidRPr="00573025" w14:paraId="61788C02"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658032D"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Sakstype:</w:t>
            </w:r>
            <w:r w:rsidRPr="00573025">
              <w:rPr>
                <w:color w:val="000000" w:themeColor="text1"/>
              </w:rPr>
              <w:t xml:space="preserve"> Tilskuddssak</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97E89DF"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Arkivdel: </w:t>
            </w:r>
            <w:r w:rsidRPr="00573025">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67C1684"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Saksansvarlig: Leder(ufordelt)</w:t>
            </w:r>
          </w:p>
        </w:tc>
      </w:tr>
      <w:tr w:rsidR="00024C36" w:rsidRPr="00573025" w14:paraId="4BFD3D09"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8A0228F"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25AAF20"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ordningsverdi: </w:t>
            </w:r>
            <w:r>
              <w:rPr>
                <w:color w:val="000000" w:themeColor="text1"/>
              </w:rPr>
              <w:t>GBNR</w:t>
            </w:r>
            <w:r>
              <w:rPr>
                <w:color w:val="000000" w:themeColor="text1"/>
              </w:rPr>
              <w:br/>
              <w:t xml:space="preserve">Sekundær: </w:t>
            </w:r>
            <w:r w:rsidRPr="00573025">
              <w:rPr>
                <w:color w:val="000000" w:themeColor="text1"/>
              </w:rPr>
              <w:t>234</w:t>
            </w:r>
            <w:r w:rsidRPr="00573025">
              <w:rPr>
                <w:color w:val="000000" w:themeColor="text1"/>
              </w:rPr>
              <w:br/>
              <w:t xml:space="preserve">     </w:t>
            </w:r>
            <w:r>
              <w:rPr>
                <w:color w:val="000000" w:themeColor="text1"/>
              </w:rPr>
              <w:t xml:space="preserve">                </w:t>
            </w:r>
            <w:r w:rsidRPr="00573025">
              <w:rPr>
                <w:color w:val="000000" w:themeColor="text1"/>
              </w:rPr>
              <w:t>V12</w:t>
            </w:r>
          </w:p>
        </w:tc>
      </w:tr>
      <w:tr w:rsidR="00024C36" w:rsidRPr="00573025" w14:paraId="04809078"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D1B5703"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CE5F8A4"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0D806A4C"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27A9A5D"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Merknad</w:t>
            </w:r>
          </w:p>
        </w:tc>
      </w:tr>
      <w:tr w:rsidR="00024C36" w:rsidRPr="00573025" w14:paraId="52FC9E05"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5333054A"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75EBC7A"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 Søknad - Tilskudd  </w:t>
            </w:r>
            <w:r w:rsidRPr="00573025">
              <w:rPr>
                <w:rStyle w:val="Svakutheving"/>
                <w:rFonts w:eastAsia="Times New Roman"/>
                <w:i w:val="0"/>
                <w:color w:val="000000" w:themeColor="text1"/>
              </w:rPr>
              <w:t>b</w:t>
            </w:r>
            <w:r>
              <w:rPr>
                <w:rStyle w:val="Svakutheving"/>
                <w:rFonts w:eastAsia="Times New Roman"/>
                <w:i w:val="0"/>
                <w:color w:val="000000" w:themeColor="text1"/>
              </w:rPr>
              <w:t>ygdeutviklingsmidler</w:t>
            </w:r>
          </w:p>
        </w:tc>
        <w:tc>
          <w:tcPr>
            <w:tcW w:w="2123" w:type="dxa"/>
            <w:gridSpan w:val="3"/>
            <w:tcBorders>
              <w:top w:val="single" w:sz="4" w:space="0" w:color="auto"/>
              <w:left w:val="single" w:sz="4" w:space="0" w:color="auto"/>
              <w:bottom w:val="single" w:sz="4" w:space="0" w:color="auto"/>
              <w:right w:val="single" w:sz="4" w:space="0" w:color="auto"/>
            </w:tcBorders>
          </w:tcPr>
          <w:p w14:paraId="387170EF"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30647C7"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rsidRPr="00573025" w14:paraId="08456A89"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4047020E"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7F269D90"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Uttale søknad - T</w:t>
            </w:r>
            <w:r w:rsidRPr="00573025">
              <w:rPr>
                <w:rStyle w:val="Svakutheving"/>
                <w:rFonts w:eastAsia="Times New Roman"/>
                <w:i w:val="0"/>
                <w:color w:val="000000" w:themeColor="text1"/>
              </w:rPr>
              <w:t>ilskudd bygdeutviklingsmidler</w:t>
            </w:r>
          </w:p>
        </w:tc>
        <w:tc>
          <w:tcPr>
            <w:tcW w:w="2123" w:type="dxa"/>
            <w:gridSpan w:val="3"/>
            <w:tcBorders>
              <w:top w:val="single" w:sz="4" w:space="0" w:color="auto"/>
              <w:left w:val="single" w:sz="4" w:space="0" w:color="auto"/>
              <w:bottom w:val="single" w:sz="4" w:space="0" w:color="auto"/>
              <w:right w:val="single" w:sz="4" w:space="0" w:color="auto"/>
            </w:tcBorders>
          </w:tcPr>
          <w:p w14:paraId="07778C49"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104D8073" w14:textId="77777777" w:rsidR="00024C36" w:rsidRPr="00573025" w:rsidRDefault="00024C36" w:rsidP="005502AF">
            <w:pPr>
              <w:tabs>
                <w:tab w:val="left" w:pos="2870"/>
              </w:tabs>
              <w:spacing w:before="120"/>
              <w:rPr>
                <w:rFonts w:eastAsia="Times New Roman" w:cs="Times New Roman"/>
                <w:color w:val="000000" w:themeColor="text1"/>
              </w:rPr>
            </w:pPr>
            <w:r>
              <w:rPr>
                <w:rFonts w:eastAsia="Times New Roman" w:cs="Times New Roman"/>
                <w:color w:val="000000" w:themeColor="text1"/>
              </w:rPr>
              <w:t>Kommunens uttale</w:t>
            </w:r>
            <w:r w:rsidRPr="00573025">
              <w:rPr>
                <w:rFonts w:eastAsia="Times New Roman" w:cs="Times New Roman"/>
                <w:color w:val="000000" w:themeColor="text1"/>
              </w:rPr>
              <w:t xml:space="preserve"> skrives i Innovasjon Norge eller fagsystem (wespa).</w:t>
            </w:r>
            <w:r w:rsidRPr="00573025">
              <w:rPr>
                <w:rFonts w:eastAsia="Times New Roman" w:cs="Times New Roman"/>
                <w:color w:val="000000" w:themeColor="text1"/>
              </w:rPr>
              <w:br/>
              <w:t>Kommunen mottar elektronisk uttale som registreres i sakssystemet</w:t>
            </w:r>
          </w:p>
        </w:tc>
      </w:tr>
      <w:tr w:rsidR="00024C36" w:rsidRPr="00573025" w14:paraId="515B3913"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A14CA6E"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3AA6D4CC"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Innvilget/Avslått</w:t>
            </w:r>
            <w:r w:rsidRPr="00573025">
              <w:rPr>
                <w:rStyle w:val="Svakutheving"/>
                <w:rFonts w:eastAsia="Times New Roman"/>
                <w:i w:val="0"/>
                <w:color w:val="000000" w:themeColor="text1"/>
              </w:rPr>
              <w:t xml:space="preserve"> </w:t>
            </w:r>
            <w:r>
              <w:rPr>
                <w:rStyle w:val="Svakutheving"/>
                <w:rFonts w:eastAsia="Times New Roman"/>
                <w:i w:val="0"/>
                <w:color w:val="000000" w:themeColor="text1"/>
              </w:rPr>
              <w:t>t</w:t>
            </w:r>
            <w:r w:rsidRPr="00573025">
              <w:rPr>
                <w:rStyle w:val="Svakutheving"/>
                <w:rFonts w:eastAsia="Times New Roman"/>
                <w:i w:val="0"/>
                <w:color w:val="000000" w:themeColor="text1"/>
              </w:rPr>
              <w:t>ilskudd til b</w:t>
            </w:r>
            <w:r>
              <w:rPr>
                <w:rStyle w:val="Svakutheving"/>
                <w:rFonts w:eastAsia="Times New Roman"/>
                <w:i w:val="0"/>
                <w:color w:val="000000" w:themeColor="text1"/>
              </w:rPr>
              <w:t xml:space="preserve">ygdeutviklingsmidler </w:t>
            </w:r>
          </w:p>
        </w:tc>
        <w:tc>
          <w:tcPr>
            <w:tcW w:w="2123" w:type="dxa"/>
            <w:gridSpan w:val="3"/>
            <w:tcBorders>
              <w:top w:val="single" w:sz="4" w:space="0" w:color="auto"/>
              <w:left w:val="single" w:sz="4" w:space="0" w:color="auto"/>
              <w:bottom w:val="single" w:sz="4" w:space="0" w:color="auto"/>
              <w:right w:val="single" w:sz="4" w:space="0" w:color="auto"/>
            </w:tcBorders>
          </w:tcPr>
          <w:p w14:paraId="2D3E7319"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FD24984"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rsidRPr="00573025" w14:paraId="09ADB81D"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33A96BDD" w14:textId="77777777" w:rsidR="00024C36" w:rsidRPr="00573025"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059BCE96" w14:textId="77777777" w:rsidR="00024C3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Klage - Vedtak - T</w:t>
            </w:r>
            <w:r w:rsidRPr="00573025">
              <w:rPr>
                <w:rStyle w:val="Svakutheving"/>
                <w:rFonts w:eastAsia="Times New Roman"/>
                <w:i w:val="0"/>
                <w:color w:val="000000" w:themeColor="text1"/>
              </w:rPr>
              <w:t>ilskudd bygdeutviklingsmidler</w:t>
            </w:r>
          </w:p>
        </w:tc>
        <w:tc>
          <w:tcPr>
            <w:tcW w:w="2123" w:type="dxa"/>
            <w:gridSpan w:val="3"/>
            <w:tcBorders>
              <w:top w:val="single" w:sz="4" w:space="0" w:color="auto"/>
              <w:left w:val="single" w:sz="4" w:space="0" w:color="auto"/>
              <w:bottom w:val="single" w:sz="4" w:space="0" w:color="auto"/>
              <w:right w:val="single" w:sz="4" w:space="0" w:color="auto"/>
            </w:tcBorders>
          </w:tcPr>
          <w:p w14:paraId="4551070A"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087ED76"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rsidRPr="00573025" w14:paraId="4351BA99"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87CE7C1"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1AD3D24C"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w:t>
            </w:r>
            <w:r w:rsidRPr="00573025">
              <w:rPr>
                <w:rStyle w:val="Svakutheving"/>
                <w:rFonts w:eastAsia="Times New Roman"/>
                <w:i w:val="0"/>
                <w:color w:val="000000" w:themeColor="text1"/>
              </w:rPr>
              <w:t xml:space="preserve"> Saldokort bygdeutviklingsmidler</w:t>
            </w:r>
          </w:p>
        </w:tc>
        <w:tc>
          <w:tcPr>
            <w:tcW w:w="2123" w:type="dxa"/>
            <w:gridSpan w:val="3"/>
            <w:tcBorders>
              <w:top w:val="single" w:sz="4" w:space="0" w:color="auto"/>
              <w:left w:val="single" w:sz="4" w:space="0" w:color="auto"/>
              <w:bottom w:val="single" w:sz="4" w:space="0" w:color="auto"/>
              <w:right w:val="single" w:sz="4" w:space="0" w:color="auto"/>
            </w:tcBorders>
          </w:tcPr>
          <w:p w14:paraId="4B3778C3"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A20B1CC"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rsidRPr="00573025" w14:paraId="54CA61E9"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3170511B"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3CE44443"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 </w:t>
            </w:r>
            <w:r w:rsidRPr="00573025">
              <w:rPr>
                <w:rStyle w:val="Svakutheving"/>
                <w:rFonts w:eastAsia="Times New Roman"/>
                <w:i w:val="0"/>
                <w:color w:val="000000" w:themeColor="text1"/>
              </w:rPr>
              <w:t>Varsel om arbeidsfrist bygdeutviklingsmidler</w:t>
            </w:r>
          </w:p>
        </w:tc>
        <w:tc>
          <w:tcPr>
            <w:tcW w:w="2123" w:type="dxa"/>
            <w:gridSpan w:val="3"/>
            <w:tcBorders>
              <w:top w:val="single" w:sz="4" w:space="0" w:color="auto"/>
              <w:left w:val="single" w:sz="4" w:space="0" w:color="auto"/>
              <w:bottom w:val="single" w:sz="4" w:space="0" w:color="auto"/>
              <w:right w:val="single" w:sz="4" w:space="0" w:color="auto"/>
            </w:tcBorders>
          </w:tcPr>
          <w:p w14:paraId="1C1B94CF"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9289433"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rsidRPr="00573025" w14:paraId="4BF8294B"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731B0B5F"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F9032A5"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Søknad - U</w:t>
            </w:r>
            <w:r w:rsidRPr="00573025">
              <w:rPr>
                <w:rStyle w:val="Svakutheving"/>
                <w:rFonts w:eastAsia="Times New Roman"/>
                <w:i w:val="0"/>
                <w:color w:val="000000" w:themeColor="text1"/>
              </w:rPr>
              <w:t>tsettelse av arbeidsfrist bygdeutviklingsmidler</w:t>
            </w:r>
          </w:p>
        </w:tc>
        <w:tc>
          <w:tcPr>
            <w:tcW w:w="2123" w:type="dxa"/>
            <w:gridSpan w:val="3"/>
            <w:tcBorders>
              <w:top w:val="single" w:sz="4" w:space="0" w:color="auto"/>
              <w:left w:val="single" w:sz="4" w:space="0" w:color="auto"/>
              <w:bottom w:val="single" w:sz="4" w:space="0" w:color="auto"/>
              <w:right w:val="single" w:sz="4" w:space="0" w:color="auto"/>
            </w:tcBorders>
          </w:tcPr>
          <w:p w14:paraId="09F3DCF4"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B703D9A"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rsidRPr="00573025" w14:paraId="5051C596"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0A54EEE7"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775DC06C"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Innvilget/Avslått u</w:t>
            </w:r>
            <w:r w:rsidRPr="00573025">
              <w:rPr>
                <w:rStyle w:val="Svakutheving"/>
                <w:rFonts w:eastAsia="Times New Roman"/>
                <w:i w:val="0"/>
                <w:color w:val="000000" w:themeColor="text1"/>
              </w:rPr>
              <w:t>tsettelse av arbeidsfrist b</w:t>
            </w:r>
            <w:r>
              <w:rPr>
                <w:rStyle w:val="Svakutheving"/>
                <w:rFonts w:eastAsia="Times New Roman"/>
                <w:i w:val="0"/>
                <w:color w:val="000000" w:themeColor="text1"/>
              </w:rPr>
              <w:t xml:space="preserve">ygdeutviklingsmidler </w:t>
            </w:r>
          </w:p>
        </w:tc>
        <w:tc>
          <w:tcPr>
            <w:tcW w:w="2123" w:type="dxa"/>
            <w:gridSpan w:val="3"/>
            <w:tcBorders>
              <w:top w:val="single" w:sz="4" w:space="0" w:color="auto"/>
              <w:left w:val="single" w:sz="4" w:space="0" w:color="auto"/>
              <w:bottom w:val="single" w:sz="4" w:space="0" w:color="auto"/>
              <w:right w:val="single" w:sz="4" w:space="0" w:color="auto"/>
            </w:tcBorders>
          </w:tcPr>
          <w:p w14:paraId="62ABEB64"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872346A"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rsidRPr="00573025" w14:paraId="2B417BAF"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C15E7BA" w14:textId="77777777" w:rsidR="00024C36" w:rsidRPr="00573025"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F67BB6A" w14:textId="77777777" w:rsidR="00024C3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Klage - Vedtak - A</w:t>
            </w:r>
            <w:r w:rsidRPr="00573025">
              <w:rPr>
                <w:rStyle w:val="Svakutheving"/>
                <w:rFonts w:eastAsia="Times New Roman"/>
                <w:i w:val="0"/>
                <w:color w:val="000000" w:themeColor="text1"/>
              </w:rPr>
              <w:t>rbeidsfrist b</w:t>
            </w:r>
            <w:r>
              <w:rPr>
                <w:rStyle w:val="Svakutheving"/>
                <w:rFonts w:eastAsia="Times New Roman"/>
                <w:i w:val="0"/>
                <w:color w:val="000000" w:themeColor="text1"/>
              </w:rPr>
              <w:t>ygdeutviklingsmidler</w:t>
            </w:r>
          </w:p>
        </w:tc>
        <w:tc>
          <w:tcPr>
            <w:tcW w:w="2123" w:type="dxa"/>
            <w:gridSpan w:val="3"/>
            <w:tcBorders>
              <w:top w:val="single" w:sz="4" w:space="0" w:color="auto"/>
              <w:left w:val="single" w:sz="4" w:space="0" w:color="auto"/>
              <w:bottom w:val="single" w:sz="4" w:space="0" w:color="auto"/>
              <w:right w:val="single" w:sz="4" w:space="0" w:color="auto"/>
            </w:tcBorders>
          </w:tcPr>
          <w:p w14:paraId="698D9A43"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863E47D" w14:textId="77777777" w:rsidR="00024C36" w:rsidRPr="00573025" w:rsidRDefault="00024C36" w:rsidP="005502AF">
            <w:pPr>
              <w:tabs>
                <w:tab w:val="left" w:pos="2870"/>
              </w:tabs>
              <w:spacing w:before="120"/>
              <w:rPr>
                <w:rFonts w:eastAsia="Times New Roman" w:cs="Times New Roman"/>
                <w:color w:val="000000" w:themeColor="text1"/>
              </w:rPr>
            </w:pPr>
          </w:p>
        </w:tc>
      </w:tr>
    </w:tbl>
    <w:p w14:paraId="0A32AE30" w14:textId="77777777" w:rsidR="00024C36" w:rsidRDefault="00024C36" w:rsidP="00024C36">
      <w:pPr>
        <w:rPr>
          <w:rFonts w:asciiTheme="majorHAnsi" w:eastAsiaTheme="majorEastAsia" w:hAnsiTheme="majorHAnsi" w:cstheme="majorBidi"/>
          <w:b/>
          <w:bCs/>
          <w:color w:val="4F81BD" w:themeColor="accent1"/>
          <w:sz w:val="26"/>
          <w:szCs w:val="26"/>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2209C5A0"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55511119" w14:textId="77777777" w:rsidR="00024C36" w:rsidRPr="00573025" w:rsidRDefault="00024C36" w:rsidP="005502AF">
            <w:pPr>
              <w:tabs>
                <w:tab w:val="left" w:pos="2870"/>
              </w:tabs>
              <w:rPr>
                <w:rFonts w:eastAsia="Times New Roman" w:cs="Times New Roman"/>
                <w:color w:val="000000" w:themeColor="text1"/>
              </w:rPr>
            </w:pPr>
            <w:r>
              <w:rPr>
                <w:color w:val="000000" w:themeColor="text1"/>
              </w:rPr>
              <w:t>Gbnr X/X - Tilskudd - S</w:t>
            </w:r>
            <w:r w:rsidRPr="00573025">
              <w:rPr>
                <w:color w:val="000000" w:themeColor="text1"/>
              </w:rPr>
              <w:t xml:space="preserve">pesielle miljøtiltak i jordbruket </w:t>
            </w:r>
            <w:r>
              <w:rPr>
                <w:color w:val="000000" w:themeColor="text1"/>
              </w:rPr>
              <w:t xml:space="preserve">- </w:t>
            </w:r>
            <w:r w:rsidRPr="00573025">
              <w:rPr>
                <w:color w:val="000000" w:themeColor="text1"/>
              </w:rPr>
              <w:t>SMIL</w:t>
            </w:r>
            <w:r>
              <w:rPr>
                <w:color w:val="000000" w:themeColor="text1"/>
              </w:rPr>
              <w:t xml:space="preserve"> - Årstall</w:t>
            </w:r>
          </w:p>
        </w:tc>
      </w:tr>
      <w:tr w:rsidR="00024C36" w14:paraId="11F05AC4"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BEF40EC"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Sakstype:</w:t>
            </w:r>
            <w:r w:rsidRPr="00573025">
              <w:rPr>
                <w:color w:val="000000" w:themeColor="text1"/>
              </w:rPr>
              <w:t xml:space="preserve"> Tilskuddssak</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49A879B"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Arkivdel: </w:t>
            </w:r>
            <w:r w:rsidRPr="00573025">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7513879"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Saksansvarlig: Leder(ufordelt)</w:t>
            </w:r>
          </w:p>
        </w:tc>
      </w:tr>
      <w:tr w:rsidR="00024C36" w14:paraId="45336171"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4CD6DEC1"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lastRenderedPageBreak/>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A2C6BE0"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ordningsverdi: </w:t>
            </w:r>
            <w:r>
              <w:rPr>
                <w:color w:val="000000" w:themeColor="text1"/>
              </w:rPr>
              <w:t>GBNR</w:t>
            </w:r>
            <w:r>
              <w:rPr>
                <w:color w:val="000000" w:themeColor="text1"/>
              </w:rPr>
              <w:br/>
              <w:t xml:space="preserve">Sekundær: </w:t>
            </w:r>
            <w:r w:rsidRPr="00573025">
              <w:rPr>
                <w:color w:val="000000" w:themeColor="text1"/>
              </w:rPr>
              <w:t>243</w:t>
            </w:r>
            <w:r w:rsidRPr="00573025">
              <w:rPr>
                <w:color w:val="000000" w:themeColor="text1"/>
              </w:rPr>
              <w:br/>
              <w:t xml:space="preserve">     </w:t>
            </w:r>
            <w:r>
              <w:rPr>
                <w:color w:val="000000" w:themeColor="text1"/>
              </w:rPr>
              <w:t xml:space="preserve">                </w:t>
            </w:r>
            <w:r w:rsidRPr="00573025">
              <w:rPr>
                <w:color w:val="000000" w:themeColor="text1"/>
              </w:rPr>
              <w:t>V18</w:t>
            </w:r>
          </w:p>
        </w:tc>
      </w:tr>
      <w:tr w:rsidR="00024C36" w14:paraId="2C8F12FF"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F2E098F"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431A72B"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FE6C587"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334D2FD"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Merknad</w:t>
            </w:r>
          </w:p>
        </w:tc>
      </w:tr>
      <w:tr w:rsidR="00024C36" w14:paraId="105AFB35"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07D8875F"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8CE0CF9"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 Søknad om tilskudd - </w:t>
            </w:r>
            <w:r w:rsidRPr="00573025">
              <w:rPr>
                <w:rStyle w:val="Svakutheving"/>
                <w:rFonts w:eastAsia="Times New Roman"/>
                <w:i w:val="0"/>
                <w:color w:val="000000" w:themeColor="text1"/>
              </w:rPr>
              <w:t>“emne”</w:t>
            </w:r>
          </w:p>
        </w:tc>
        <w:tc>
          <w:tcPr>
            <w:tcW w:w="2123" w:type="dxa"/>
            <w:gridSpan w:val="3"/>
            <w:tcBorders>
              <w:top w:val="single" w:sz="4" w:space="0" w:color="auto"/>
              <w:left w:val="single" w:sz="4" w:space="0" w:color="auto"/>
              <w:bottom w:val="single" w:sz="4" w:space="0" w:color="auto"/>
              <w:right w:val="single" w:sz="4" w:space="0" w:color="auto"/>
            </w:tcBorders>
          </w:tcPr>
          <w:p w14:paraId="33D46E8B"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7A1AC46" w14:textId="77777777" w:rsidR="00024C36" w:rsidRPr="00573025" w:rsidRDefault="00024C36" w:rsidP="005502AF">
            <w:pPr>
              <w:tabs>
                <w:tab w:val="left" w:pos="2870"/>
              </w:tabs>
              <w:spacing w:before="120"/>
              <w:rPr>
                <w:rFonts w:eastAsia="Times New Roman" w:cs="Times New Roman"/>
                <w:color w:val="000000" w:themeColor="text1"/>
              </w:rPr>
            </w:pPr>
            <w:r w:rsidRPr="00573025">
              <w:rPr>
                <w:rFonts w:eastAsia="Times New Roman" w:cs="Times New Roman"/>
                <w:color w:val="000000" w:themeColor="text1"/>
              </w:rPr>
              <w:t>(SMIL er forkortelse)</w:t>
            </w:r>
            <w:r w:rsidRPr="00573025">
              <w:rPr>
                <w:rFonts w:eastAsia="Times New Roman" w:cs="Times New Roman"/>
                <w:color w:val="000000" w:themeColor="text1"/>
              </w:rPr>
              <w:br/>
              <w:t>Delegert vedtak som sendes fylkesmannen sammen med ferdigbehandlet søknadsskjema.</w:t>
            </w:r>
          </w:p>
        </w:tc>
      </w:tr>
      <w:tr w:rsidR="00024C36" w14:paraId="0F678505"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0D63EAD0"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4D33D6C6"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Innvilget/Avslått</w:t>
            </w:r>
            <w:r w:rsidRPr="00573025">
              <w:rPr>
                <w:rStyle w:val="Svakutheving"/>
                <w:rFonts w:eastAsia="Times New Roman"/>
                <w:i w:val="0"/>
                <w:color w:val="000000" w:themeColor="text1"/>
              </w:rPr>
              <w:t xml:space="preserve"> </w:t>
            </w:r>
            <w:r>
              <w:rPr>
                <w:rStyle w:val="Svakutheving"/>
                <w:rFonts w:eastAsia="Times New Roman"/>
                <w:i w:val="0"/>
                <w:color w:val="000000" w:themeColor="text1"/>
              </w:rPr>
              <w:t xml:space="preserve">tilskudd - “emne” </w:t>
            </w:r>
          </w:p>
        </w:tc>
        <w:tc>
          <w:tcPr>
            <w:tcW w:w="2123" w:type="dxa"/>
            <w:gridSpan w:val="3"/>
            <w:tcBorders>
              <w:top w:val="single" w:sz="4" w:space="0" w:color="auto"/>
              <w:left w:val="single" w:sz="4" w:space="0" w:color="auto"/>
              <w:bottom w:val="single" w:sz="4" w:space="0" w:color="auto"/>
              <w:right w:val="single" w:sz="4" w:space="0" w:color="auto"/>
            </w:tcBorders>
          </w:tcPr>
          <w:p w14:paraId="58C34005"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57BF4B4"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14:paraId="2A4EC16A"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1166CC50" w14:textId="77777777" w:rsidR="00024C36" w:rsidRPr="00573025"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FB8D515" w14:textId="77777777" w:rsidR="00024C3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Klage - Vedtak – Tilskudd «emne»</w:t>
            </w:r>
          </w:p>
        </w:tc>
        <w:tc>
          <w:tcPr>
            <w:tcW w:w="2123" w:type="dxa"/>
            <w:gridSpan w:val="3"/>
            <w:tcBorders>
              <w:top w:val="single" w:sz="4" w:space="0" w:color="auto"/>
              <w:left w:val="single" w:sz="4" w:space="0" w:color="auto"/>
              <w:bottom w:val="single" w:sz="4" w:space="0" w:color="auto"/>
              <w:right w:val="single" w:sz="4" w:space="0" w:color="auto"/>
            </w:tcBorders>
          </w:tcPr>
          <w:p w14:paraId="60D34D0F"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5402EC3"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14:paraId="09302C2B"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2A5EB96E"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0EFC741A"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 Utbetalingskort - </w:t>
            </w:r>
            <w:r w:rsidRPr="00573025">
              <w:rPr>
                <w:rStyle w:val="Svakutheving"/>
                <w:rFonts w:eastAsia="Times New Roman"/>
                <w:i w:val="0"/>
                <w:color w:val="000000" w:themeColor="text1"/>
              </w:rPr>
              <w:t xml:space="preserve"> “emne”</w:t>
            </w:r>
          </w:p>
        </w:tc>
        <w:tc>
          <w:tcPr>
            <w:tcW w:w="2123" w:type="dxa"/>
            <w:gridSpan w:val="3"/>
            <w:tcBorders>
              <w:top w:val="single" w:sz="4" w:space="0" w:color="auto"/>
              <w:left w:val="single" w:sz="4" w:space="0" w:color="auto"/>
              <w:bottom w:val="single" w:sz="4" w:space="0" w:color="auto"/>
              <w:right w:val="single" w:sz="4" w:space="0" w:color="auto"/>
            </w:tcBorders>
          </w:tcPr>
          <w:p w14:paraId="05FEB356"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17328BF6" w14:textId="77777777" w:rsidR="00024C36" w:rsidRPr="00573025" w:rsidRDefault="00024C36" w:rsidP="005502AF">
            <w:pPr>
              <w:tabs>
                <w:tab w:val="left" w:pos="2870"/>
              </w:tabs>
              <w:spacing w:before="120"/>
              <w:rPr>
                <w:rFonts w:eastAsia="Times New Roman" w:cs="Times New Roman"/>
                <w:color w:val="000000" w:themeColor="text1"/>
              </w:rPr>
            </w:pPr>
          </w:p>
        </w:tc>
      </w:tr>
    </w:tbl>
    <w:p w14:paraId="181B3242" w14:textId="77777777" w:rsidR="00024C36" w:rsidRDefault="00024C36" w:rsidP="00024C36">
      <w:pPr>
        <w:rPr>
          <w:rFonts w:asciiTheme="majorHAnsi" w:eastAsiaTheme="majorEastAsia" w:hAnsiTheme="majorHAnsi" w:cstheme="majorBidi"/>
          <w:b/>
          <w:bCs/>
          <w:color w:val="4F81BD" w:themeColor="accent1"/>
          <w:sz w:val="26"/>
          <w:szCs w:val="26"/>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1E34B778"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663D023" w14:textId="77777777" w:rsidR="00024C36" w:rsidRPr="00573025" w:rsidRDefault="00024C36" w:rsidP="005502AF">
            <w:pPr>
              <w:tabs>
                <w:tab w:val="left" w:pos="2870"/>
              </w:tabs>
              <w:rPr>
                <w:rFonts w:eastAsia="Times New Roman" w:cs="Times New Roman"/>
                <w:color w:val="000000" w:themeColor="text1"/>
              </w:rPr>
            </w:pPr>
            <w:r>
              <w:rPr>
                <w:color w:val="000000" w:themeColor="text1"/>
              </w:rPr>
              <w:t>Gbnr X/X - Konsesjon - E</w:t>
            </w:r>
            <w:r w:rsidRPr="00573025">
              <w:rPr>
                <w:color w:val="000000" w:themeColor="text1"/>
              </w:rPr>
              <w:t>rverv av eiendom</w:t>
            </w:r>
          </w:p>
        </w:tc>
      </w:tr>
      <w:tr w:rsidR="00024C36" w14:paraId="48EA770F"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76F2785"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Sakstype:</w:t>
            </w:r>
            <w:r w:rsidRPr="00573025">
              <w:rPr>
                <w:color w:val="000000" w:themeColor="text1"/>
              </w:rPr>
              <w:t xml:space="preserve"> Konsesjonssak</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E4C0A9C"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Arkivdel: </w:t>
            </w:r>
            <w:r w:rsidRPr="00573025">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63FCEBA"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Saksansvarlig: Leder(ufordelt)</w:t>
            </w:r>
          </w:p>
        </w:tc>
      </w:tr>
      <w:tr w:rsidR="00024C36" w14:paraId="72753EC0"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5E64AD8"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ED23CD9"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ordningsverdi: </w:t>
            </w:r>
            <w:r>
              <w:rPr>
                <w:color w:val="000000" w:themeColor="text1"/>
              </w:rPr>
              <w:t>GBNR</w:t>
            </w:r>
            <w:r>
              <w:rPr>
                <w:color w:val="000000" w:themeColor="text1"/>
              </w:rPr>
              <w:br/>
              <w:t>Sekundær: V62</w:t>
            </w:r>
          </w:p>
        </w:tc>
      </w:tr>
      <w:tr w:rsidR="00024C36" w14:paraId="5DB97192"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6F53780"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85EE4C4"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B7B270B"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E95A3CB"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Merknad</w:t>
            </w:r>
          </w:p>
        </w:tc>
      </w:tr>
      <w:tr w:rsidR="00024C36" w14:paraId="0AD0E880"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2E46CB2D"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CED4EB8"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 </w:t>
            </w:r>
            <w:r w:rsidRPr="00573025">
              <w:rPr>
                <w:rStyle w:val="Svakutheving"/>
                <w:rFonts w:eastAsia="Times New Roman"/>
                <w:i w:val="0"/>
                <w:color w:val="000000" w:themeColor="text1"/>
              </w:rPr>
              <w:t>Søknad om konsesjon</w:t>
            </w:r>
          </w:p>
        </w:tc>
        <w:tc>
          <w:tcPr>
            <w:tcW w:w="2123" w:type="dxa"/>
            <w:gridSpan w:val="3"/>
            <w:tcBorders>
              <w:top w:val="single" w:sz="4" w:space="0" w:color="auto"/>
              <w:left w:val="single" w:sz="4" w:space="0" w:color="auto"/>
              <w:bottom w:val="single" w:sz="4" w:space="0" w:color="auto"/>
              <w:right w:val="single" w:sz="4" w:space="0" w:color="auto"/>
            </w:tcBorders>
          </w:tcPr>
          <w:p w14:paraId="66F1CCB9"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547B3FD"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14:paraId="0AA2819E"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0B742615"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01E5B439" w14:textId="77777777" w:rsidR="00024C36" w:rsidRPr="00573025"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Innvilget konsesjon - Erverv av eiendom/Avslag konsesjon - E</w:t>
            </w:r>
            <w:r w:rsidRPr="00573025">
              <w:rPr>
                <w:rStyle w:val="Svakutheving"/>
                <w:rFonts w:eastAsia="Times New Roman"/>
                <w:i w:val="0"/>
                <w:color w:val="000000" w:themeColor="text1"/>
              </w:rPr>
              <w:t>rverv av eiendom</w:t>
            </w:r>
          </w:p>
        </w:tc>
        <w:tc>
          <w:tcPr>
            <w:tcW w:w="2123" w:type="dxa"/>
            <w:gridSpan w:val="3"/>
            <w:tcBorders>
              <w:top w:val="single" w:sz="4" w:space="0" w:color="auto"/>
              <w:left w:val="single" w:sz="4" w:space="0" w:color="auto"/>
              <w:bottom w:val="single" w:sz="4" w:space="0" w:color="auto"/>
              <w:right w:val="single" w:sz="4" w:space="0" w:color="auto"/>
            </w:tcBorders>
          </w:tcPr>
          <w:p w14:paraId="643F91D9"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5CB12F0" w14:textId="77777777" w:rsidR="00024C36" w:rsidRPr="00573025" w:rsidRDefault="00024C36" w:rsidP="005502AF">
            <w:pPr>
              <w:tabs>
                <w:tab w:val="left" w:pos="2870"/>
              </w:tabs>
              <w:spacing w:before="120"/>
              <w:rPr>
                <w:rFonts w:eastAsia="Times New Roman" w:cs="Times New Roman"/>
                <w:color w:val="000000" w:themeColor="text1"/>
              </w:rPr>
            </w:pPr>
          </w:p>
        </w:tc>
      </w:tr>
      <w:tr w:rsidR="00024C36" w14:paraId="494285E9"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17534AC4" w14:textId="77777777" w:rsidR="00024C36" w:rsidRPr="00573025"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7167F5CD" w14:textId="0636F815" w:rsidR="00024C3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 Klage - Vedtak </w:t>
            </w:r>
            <w:r w:rsidR="003851F0">
              <w:rPr>
                <w:rStyle w:val="Svakutheving"/>
                <w:rFonts w:eastAsia="Times New Roman"/>
                <w:i w:val="0"/>
                <w:color w:val="000000" w:themeColor="text1"/>
              </w:rPr>
              <w:t>–</w:t>
            </w:r>
            <w:r>
              <w:rPr>
                <w:rStyle w:val="Svakutheving"/>
                <w:rFonts w:eastAsia="Times New Roman"/>
                <w:i w:val="0"/>
                <w:color w:val="000000" w:themeColor="text1"/>
              </w:rPr>
              <w:t xml:space="preserve"> Konsesjon</w:t>
            </w:r>
          </w:p>
        </w:tc>
        <w:tc>
          <w:tcPr>
            <w:tcW w:w="2123" w:type="dxa"/>
            <w:gridSpan w:val="3"/>
            <w:tcBorders>
              <w:top w:val="single" w:sz="4" w:space="0" w:color="auto"/>
              <w:left w:val="single" w:sz="4" w:space="0" w:color="auto"/>
              <w:bottom w:val="single" w:sz="4" w:space="0" w:color="auto"/>
              <w:right w:val="single" w:sz="4" w:space="0" w:color="auto"/>
            </w:tcBorders>
          </w:tcPr>
          <w:p w14:paraId="3C4DA6F2"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A0A53EE" w14:textId="77777777" w:rsidR="00024C36" w:rsidRPr="00573025" w:rsidRDefault="00024C36" w:rsidP="005502AF">
            <w:pPr>
              <w:tabs>
                <w:tab w:val="left" w:pos="2870"/>
              </w:tabs>
              <w:spacing w:before="120"/>
              <w:rPr>
                <w:rFonts w:eastAsia="Times New Roman" w:cs="Times New Roman"/>
                <w:color w:val="000000" w:themeColor="text1"/>
              </w:rPr>
            </w:pPr>
          </w:p>
        </w:tc>
      </w:tr>
    </w:tbl>
    <w:p w14:paraId="18181B2E" w14:textId="77777777" w:rsidR="00024C36" w:rsidRDefault="00024C36" w:rsidP="00024C36">
      <w:pPr>
        <w:rPr>
          <w:rFonts w:asciiTheme="majorHAnsi" w:eastAsiaTheme="majorEastAsia" w:hAnsiTheme="majorHAnsi" w:cstheme="majorBidi"/>
          <w:b/>
          <w:bCs/>
          <w:color w:val="4F81BD" w:themeColor="accent1"/>
          <w:sz w:val="26"/>
          <w:szCs w:val="26"/>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390566ED"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FD77DE3" w14:textId="00057CB6" w:rsidR="00024C36" w:rsidRPr="00573025" w:rsidRDefault="00024C36" w:rsidP="005502AF">
            <w:pPr>
              <w:tabs>
                <w:tab w:val="left" w:pos="2870"/>
              </w:tabs>
              <w:rPr>
                <w:rFonts w:eastAsia="Times New Roman" w:cs="Times New Roman"/>
                <w:color w:val="000000" w:themeColor="text1"/>
              </w:rPr>
            </w:pPr>
            <w:r>
              <w:rPr>
                <w:color w:val="000000" w:themeColor="text1"/>
              </w:rPr>
              <w:t xml:space="preserve">Gbnr X/X - Egenerklæring </w:t>
            </w:r>
            <w:r w:rsidR="00524FDE">
              <w:rPr>
                <w:color w:val="000000" w:themeColor="text1"/>
              </w:rPr>
              <w:t xml:space="preserve">om </w:t>
            </w:r>
            <w:r w:rsidRPr="00573025">
              <w:rPr>
                <w:color w:val="000000" w:themeColor="text1"/>
              </w:rPr>
              <w:t>konsesjonsfrihet</w:t>
            </w:r>
          </w:p>
        </w:tc>
      </w:tr>
      <w:tr w:rsidR="00024C36" w14:paraId="1E833D4D"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F4A5682"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Sakstype:</w:t>
            </w:r>
            <w:r w:rsidRPr="00573025">
              <w:rPr>
                <w:color w:val="000000" w:themeColor="text1"/>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1E58CDA"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Arkivdel: </w:t>
            </w:r>
            <w:r w:rsidRPr="00573025">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E592F95" w14:textId="6FF9B310"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 xml:space="preserve">Saksansvarlig: </w:t>
            </w:r>
          </w:p>
        </w:tc>
      </w:tr>
      <w:tr w:rsidR="00024C36" w14:paraId="42BCE2F1"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BD3791B"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lastRenderedPageBreak/>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AD9DB3F" w14:textId="77777777" w:rsidR="00024C36" w:rsidRPr="00573025" w:rsidRDefault="00024C36" w:rsidP="005502AF">
            <w:pPr>
              <w:tabs>
                <w:tab w:val="left" w:pos="2870"/>
              </w:tabs>
              <w:rPr>
                <w:rFonts w:eastAsia="Times New Roman" w:cs="Times New Roman"/>
                <w:color w:val="000000" w:themeColor="text1"/>
              </w:rPr>
            </w:pPr>
            <w:r w:rsidRPr="00573025">
              <w:rPr>
                <w:b/>
                <w:color w:val="000000" w:themeColor="text1"/>
              </w:rPr>
              <w:t>Klassering:</w:t>
            </w:r>
            <w:r>
              <w:rPr>
                <w:color w:val="000000" w:themeColor="text1"/>
              </w:rPr>
              <w:t xml:space="preserve"> </w:t>
            </w:r>
            <w:r>
              <w:rPr>
                <w:color w:val="000000" w:themeColor="text1"/>
              </w:rPr>
              <w:br/>
              <w:t>Primær</w:t>
            </w:r>
            <w:r w:rsidRPr="00573025">
              <w:rPr>
                <w:color w:val="000000" w:themeColor="text1"/>
              </w:rPr>
              <w:t xml:space="preserve"> ordningsverdi: </w:t>
            </w:r>
            <w:r>
              <w:rPr>
                <w:color w:val="000000" w:themeColor="text1"/>
              </w:rPr>
              <w:t>GBNR</w:t>
            </w:r>
            <w:r>
              <w:rPr>
                <w:color w:val="000000" w:themeColor="text1"/>
              </w:rPr>
              <w:br/>
              <w:t>Sekundær:</w:t>
            </w:r>
            <w:r w:rsidRPr="00573025">
              <w:rPr>
                <w:color w:val="000000" w:themeColor="text1"/>
              </w:rPr>
              <w:t xml:space="preserve"> V60</w:t>
            </w:r>
          </w:p>
        </w:tc>
      </w:tr>
      <w:tr w:rsidR="00024C36" w14:paraId="62E5F26E"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35B167C"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87A7235"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C7C28F4"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23C0057" w14:textId="77777777" w:rsidR="00024C36" w:rsidRPr="00573025" w:rsidRDefault="00024C36" w:rsidP="005502AF">
            <w:pPr>
              <w:tabs>
                <w:tab w:val="left" w:pos="2870"/>
              </w:tabs>
              <w:rPr>
                <w:rFonts w:eastAsia="Times New Roman" w:cs="Times New Roman"/>
                <w:color w:val="000000" w:themeColor="text1"/>
              </w:rPr>
            </w:pPr>
            <w:r w:rsidRPr="00573025">
              <w:rPr>
                <w:color w:val="000000" w:themeColor="text1"/>
              </w:rPr>
              <w:t>Merknad</w:t>
            </w:r>
          </w:p>
        </w:tc>
      </w:tr>
      <w:tr w:rsidR="00024C36" w14:paraId="589782D5"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2A924439" w14:textId="77777777" w:rsidR="00024C36" w:rsidRPr="00573025" w:rsidRDefault="00024C36" w:rsidP="005502AF">
            <w:pPr>
              <w:tabs>
                <w:tab w:val="left" w:pos="2870"/>
              </w:tabs>
              <w:spacing w:before="120"/>
              <w:jc w:val="center"/>
              <w:rPr>
                <w:rFonts w:eastAsia="Times New Roman" w:cs="Times New Roman"/>
                <w:color w:val="000000" w:themeColor="text1"/>
              </w:rPr>
            </w:pPr>
            <w:r w:rsidRPr="00573025">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48500584" w14:textId="37572ACC" w:rsidR="00024C36" w:rsidRPr="00573025" w:rsidRDefault="00524FDE"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E</w:t>
            </w:r>
            <w:r w:rsidR="00024C36" w:rsidRPr="00573025">
              <w:rPr>
                <w:rStyle w:val="Svakutheving"/>
                <w:rFonts w:eastAsia="Times New Roman"/>
                <w:i w:val="0"/>
                <w:color w:val="000000" w:themeColor="text1"/>
              </w:rPr>
              <w:t>generklæring</w:t>
            </w:r>
          </w:p>
        </w:tc>
        <w:tc>
          <w:tcPr>
            <w:tcW w:w="2123" w:type="dxa"/>
            <w:gridSpan w:val="3"/>
            <w:tcBorders>
              <w:top w:val="single" w:sz="4" w:space="0" w:color="auto"/>
              <w:left w:val="single" w:sz="4" w:space="0" w:color="auto"/>
              <w:bottom w:val="single" w:sz="4" w:space="0" w:color="auto"/>
              <w:right w:val="single" w:sz="4" w:space="0" w:color="auto"/>
            </w:tcBorders>
          </w:tcPr>
          <w:p w14:paraId="40F06561" w14:textId="77777777" w:rsidR="00024C36" w:rsidRPr="00573025"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16E1E91" w14:textId="4C27EE05" w:rsidR="00024C36" w:rsidRPr="00573025" w:rsidRDefault="00524FDE" w:rsidP="005502AF">
            <w:pPr>
              <w:tabs>
                <w:tab w:val="left" w:pos="2870"/>
              </w:tabs>
              <w:spacing w:before="120"/>
              <w:rPr>
                <w:rFonts w:eastAsia="Times New Roman" w:cs="Times New Roman"/>
                <w:color w:val="000000" w:themeColor="text1"/>
              </w:rPr>
            </w:pPr>
            <w:r>
              <w:rPr>
                <w:rFonts w:eastAsia="Times New Roman" w:cs="Times New Roman"/>
                <w:color w:val="000000" w:themeColor="text1"/>
              </w:rPr>
              <w:t>Kvittering som vedlegg til journalpost.</w:t>
            </w:r>
            <w:r w:rsidR="00024C36" w:rsidRPr="00573025">
              <w:rPr>
                <w:rFonts w:eastAsia="Times New Roman" w:cs="Times New Roman"/>
                <w:color w:val="000000" w:themeColor="text1"/>
              </w:rPr>
              <w:br/>
            </w:r>
          </w:p>
        </w:tc>
      </w:tr>
    </w:tbl>
    <w:p w14:paraId="4782FD45" w14:textId="77777777" w:rsidR="00024C36" w:rsidRDefault="00024C36" w:rsidP="00024C36">
      <w:pPr>
        <w:pStyle w:val="Overskrift2"/>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rsidRPr="00C820C3" w14:paraId="01BC86B1"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73B1C62" w14:textId="77777777" w:rsidR="00024C36" w:rsidRPr="00C820C3" w:rsidRDefault="00024C36" w:rsidP="005502AF">
            <w:pPr>
              <w:tabs>
                <w:tab w:val="left" w:pos="2870"/>
              </w:tabs>
              <w:rPr>
                <w:rFonts w:eastAsia="Times New Roman" w:cs="Times New Roman"/>
                <w:color w:val="000000" w:themeColor="text1"/>
              </w:rPr>
            </w:pPr>
            <w:r>
              <w:rPr>
                <w:color w:val="000000" w:themeColor="text1"/>
              </w:rPr>
              <w:t>Gbnr X/X – «Tema» (eks. Odelsrett, konsesjon)</w:t>
            </w:r>
          </w:p>
        </w:tc>
      </w:tr>
      <w:tr w:rsidR="00024C36" w:rsidRPr="00C820C3" w14:paraId="526A68FF"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887D26C"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Sakstype:</w:t>
            </w:r>
            <w:r w:rsidRPr="00C820C3">
              <w:rPr>
                <w:color w:val="000000" w:themeColor="text1"/>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DA053D3"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 xml:space="preserve">Arkivdel: </w:t>
            </w:r>
            <w:r w:rsidRPr="00C820C3">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ABCA749"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Saksansvarlig: Leder(ufordelt)</w:t>
            </w:r>
          </w:p>
        </w:tc>
      </w:tr>
      <w:tr w:rsidR="00024C36" w:rsidRPr="00C820C3" w14:paraId="0895B4F2"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74AD16E"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C515E25"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Klassering:</w:t>
            </w:r>
            <w:r>
              <w:rPr>
                <w:color w:val="000000" w:themeColor="text1"/>
              </w:rPr>
              <w:t xml:space="preserve"> </w:t>
            </w:r>
            <w:r>
              <w:rPr>
                <w:color w:val="000000" w:themeColor="text1"/>
              </w:rPr>
              <w:br/>
              <w:t>Primær</w:t>
            </w:r>
            <w:r w:rsidRPr="00C820C3">
              <w:rPr>
                <w:color w:val="000000" w:themeColor="text1"/>
              </w:rPr>
              <w:t xml:space="preserve"> ordningsverdi: </w:t>
            </w:r>
            <w:r>
              <w:rPr>
                <w:color w:val="000000" w:themeColor="text1"/>
              </w:rPr>
              <w:t>GBNR</w:t>
            </w:r>
            <w:r>
              <w:rPr>
                <w:color w:val="000000" w:themeColor="text1"/>
              </w:rPr>
              <w:br/>
              <w:t>Sekundær: V60</w:t>
            </w:r>
            <w:r>
              <w:rPr>
                <w:color w:val="000000" w:themeColor="text1"/>
              </w:rPr>
              <w:br/>
            </w:r>
          </w:p>
        </w:tc>
      </w:tr>
      <w:tr w:rsidR="00024C36" w:rsidRPr="00C820C3" w14:paraId="364DC1CB"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24B52FF" w14:textId="77777777" w:rsidR="00024C36" w:rsidRPr="00C820C3" w:rsidRDefault="00024C36" w:rsidP="005502AF">
            <w:pPr>
              <w:tabs>
                <w:tab w:val="left" w:pos="2870"/>
              </w:tabs>
              <w:rPr>
                <w:rFonts w:eastAsia="Times New Roman" w:cs="Times New Roman"/>
                <w:color w:val="000000" w:themeColor="text1"/>
              </w:rPr>
            </w:pPr>
            <w:r w:rsidRPr="00C820C3">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EBBEB7C" w14:textId="77777777" w:rsidR="00024C36" w:rsidRPr="00C820C3" w:rsidRDefault="00024C36" w:rsidP="005502AF">
            <w:pPr>
              <w:tabs>
                <w:tab w:val="left" w:pos="2870"/>
              </w:tabs>
              <w:rPr>
                <w:rFonts w:eastAsia="Times New Roman" w:cs="Times New Roman"/>
                <w:color w:val="000000" w:themeColor="text1"/>
              </w:rPr>
            </w:pPr>
            <w:r w:rsidRPr="00C820C3">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1A45CECA" w14:textId="77777777" w:rsidR="00024C36" w:rsidRPr="00C820C3" w:rsidRDefault="00024C36" w:rsidP="005502AF">
            <w:pPr>
              <w:tabs>
                <w:tab w:val="left" w:pos="2870"/>
              </w:tabs>
              <w:rPr>
                <w:rFonts w:eastAsia="Times New Roman" w:cs="Times New Roman"/>
                <w:color w:val="000000" w:themeColor="text1"/>
              </w:rPr>
            </w:pPr>
            <w:r w:rsidRPr="00C820C3">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31ACD97" w14:textId="77777777" w:rsidR="00024C36" w:rsidRPr="00C820C3" w:rsidRDefault="00024C36" w:rsidP="005502AF">
            <w:pPr>
              <w:tabs>
                <w:tab w:val="left" w:pos="2870"/>
              </w:tabs>
              <w:rPr>
                <w:rFonts w:eastAsia="Times New Roman" w:cs="Times New Roman"/>
                <w:color w:val="000000" w:themeColor="text1"/>
              </w:rPr>
            </w:pPr>
            <w:r w:rsidRPr="00C820C3">
              <w:rPr>
                <w:color w:val="000000" w:themeColor="text1"/>
              </w:rPr>
              <w:t>Merknad</w:t>
            </w:r>
          </w:p>
        </w:tc>
      </w:tr>
      <w:tr w:rsidR="00024C36" w:rsidRPr="00C820C3" w14:paraId="51F6474C"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0105B78" w14:textId="77777777" w:rsidR="00024C36" w:rsidRPr="00C820C3" w:rsidRDefault="00024C36" w:rsidP="005502AF">
            <w:pPr>
              <w:tabs>
                <w:tab w:val="left" w:pos="2870"/>
              </w:tabs>
              <w:spacing w:before="120"/>
              <w:jc w:val="center"/>
              <w:rPr>
                <w:rFonts w:eastAsia="Times New Roman" w:cs="Times New Roman"/>
                <w:color w:val="000000" w:themeColor="text1"/>
              </w:rPr>
            </w:pPr>
            <w:r w:rsidRPr="00C820C3">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E91E973" w14:textId="77777777" w:rsidR="00024C36" w:rsidRPr="00C820C3" w:rsidRDefault="00024C36" w:rsidP="005502AF">
            <w:pPr>
              <w:pStyle w:val="Listeavsnitt"/>
              <w:ind w:left="0"/>
              <w:rPr>
                <w:rStyle w:val="Svakutheving"/>
                <w:rFonts w:eastAsia="Times New Roman"/>
                <w:i w:val="0"/>
                <w:color w:val="000000" w:themeColor="text1"/>
              </w:rPr>
            </w:pPr>
            <w:r w:rsidRPr="00C820C3">
              <w:rPr>
                <w:rStyle w:val="Svakutheving"/>
                <w:rFonts w:eastAsia="Times New Roman"/>
                <w:i w:val="0"/>
                <w:color w:val="000000" w:themeColor="text1"/>
              </w:rPr>
              <w:t>Gbnr X/X</w:t>
            </w:r>
            <w:r>
              <w:rPr>
                <w:rStyle w:val="Svakutheving"/>
                <w:rFonts w:eastAsia="Times New Roman"/>
                <w:i w:val="0"/>
                <w:color w:val="000000" w:themeColor="text1"/>
              </w:rPr>
              <w:t xml:space="preserve"> - Forespørsel - </w:t>
            </w:r>
            <w:r>
              <w:rPr>
                <w:color w:val="000000" w:themeColor="text1"/>
              </w:rPr>
              <w:t>«Tema»(eks. Odelsrett, konsesjon,kun event.</w:t>
            </w:r>
            <w:r>
              <w:rPr>
                <w:rStyle w:val="Svakutheving"/>
                <w:rFonts w:eastAsia="Times New Roman"/>
                <w:i w:val="0"/>
                <w:color w:val="000000" w:themeColor="text1"/>
              </w:rPr>
              <w:t>rettsaksnummer)</w:t>
            </w:r>
          </w:p>
        </w:tc>
        <w:tc>
          <w:tcPr>
            <w:tcW w:w="2123" w:type="dxa"/>
            <w:gridSpan w:val="3"/>
            <w:tcBorders>
              <w:top w:val="single" w:sz="4" w:space="0" w:color="auto"/>
              <w:left w:val="single" w:sz="4" w:space="0" w:color="auto"/>
              <w:bottom w:val="single" w:sz="4" w:space="0" w:color="auto"/>
              <w:right w:val="single" w:sz="4" w:space="0" w:color="auto"/>
            </w:tcBorders>
          </w:tcPr>
          <w:p w14:paraId="6EB5DF54" w14:textId="77777777" w:rsidR="00024C36" w:rsidRPr="00C820C3"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24591C6" w14:textId="77777777" w:rsidR="00024C36" w:rsidRPr="00C820C3" w:rsidRDefault="00024C36" w:rsidP="005502AF">
            <w:pPr>
              <w:tabs>
                <w:tab w:val="left" w:pos="2870"/>
              </w:tabs>
              <w:spacing w:before="120"/>
              <w:rPr>
                <w:rFonts w:eastAsia="Times New Roman" w:cs="Times New Roman"/>
                <w:color w:val="000000" w:themeColor="text1"/>
              </w:rPr>
            </w:pPr>
            <w:r w:rsidRPr="00C820C3">
              <w:rPr>
                <w:rFonts w:eastAsia="Times New Roman" w:cs="Times New Roman"/>
                <w:color w:val="000000" w:themeColor="text1"/>
              </w:rPr>
              <w:t>Forespørsler kan omhandle odelsrett, overdragelse, bruksrett m.m.</w:t>
            </w:r>
            <w:r w:rsidRPr="00C820C3">
              <w:rPr>
                <w:rFonts w:eastAsia="Times New Roman" w:cs="Times New Roman"/>
                <w:color w:val="000000" w:themeColor="text1"/>
              </w:rPr>
              <w:br/>
              <w:t>Forespørsel om konsesjon kommer ofte fra advokat.</w:t>
            </w:r>
          </w:p>
        </w:tc>
      </w:tr>
      <w:tr w:rsidR="00024C36" w:rsidRPr="00C820C3" w14:paraId="7E31A7A3"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701A1DCD" w14:textId="77777777" w:rsidR="00024C36" w:rsidRPr="00C820C3" w:rsidRDefault="00024C36" w:rsidP="005502AF">
            <w:pPr>
              <w:tabs>
                <w:tab w:val="left" w:pos="2870"/>
              </w:tabs>
              <w:spacing w:before="120"/>
              <w:jc w:val="center"/>
              <w:rPr>
                <w:rFonts w:eastAsia="Times New Roman" w:cs="Times New Roman"/>
                <w:color w:val="000000" w:themeColor="text1"/>
              </w:rPr>
            </w:pPr>
            <w:r w:rsidRPr="00C820C3">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34F63098" w14:textId="77777777" w:rsidR="00024C36" w:rsidRPr="00C820C3"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 Svar - Forespørsel </w:t>
            </w:r>
            <w:r w:rsidRPr="00C820C3">
              <w:rPr>
                <w:rStyle w:val="Svakutheving"/>
                <w:rFonts w:eastAsia="Times New Roman"/>
                <w:i w:val="0"/>
                <w:color w:val="000000" w:themeColor="text1"/>
              </w:rPr>
              <w:t>konsesjon/”annet tema”</w:t>
            </w:r>
          </w:p>
        </w:tc>
        <w:tc>
          <w:tcPr>
            <w:tcW w:w="2123" w:type="dxa"/>
            <w:gridSpan w:val="3"/>
            <w:tcBorders>
              <w:top w:val="single" w:sz="4" w:space="0" w:color="auto"/>
              <w:left w:val="single" w:sz="4" w:space="0" w:color="auto"/>
              <w:bottom w:val="single" w:sz="4" w:space="0" w:color="auto"/>
              <w:right w:val="single" w:sz="4" w:space="0" w:color="auto"/>
            </w:tcBorders>
          </w:tcPr>
          <w:p w14:paraId="63B2F914" w14:textId="77777777" w:rsidR="00024C36" w:rsidRPr="00C820C3"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40A6781" w14:textId="77777777" w:rsidR="00024C36" w:rsidRPr="00C820C3" w:rsidRDefault="00024C36" w:rsidP="005502AF">
            <w:pPr>
              <w:tabs>
                <w:tab w:val="left" w:pos="2870"/>
              </w:tabs>
              <w:spacing w:before="120"/>
              <w:rPr>
                <w:rFonts w:eastAsia="Times New Roman" w:cs="Times New Roman"/>
                <w:color w:val="000000" w:themeColor="text1"/>
              </w:rPr>
            </w:pPr>
          </w:p>
        </w:tc>
      </w:tr>
    </w:tbl>
    <w:p w14:paraId="51F90802" w14:textId="77777777" w:rsidR="00024C36" w:rsidRDefault="00024C36" w:rsidP="00024C36"/>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120821D5"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59B50EDD" w14:textId="77777777" w:rsidR="00024C36" w:rsidRPr="00C820C3" w:rsidRDefault="00024C36" w:rsidP="005502AF">
            <w:pPr>
              <w:tabs>
                <w:tab w:val="left" w:pos="2870"/>
              </w:tabs>
              <w:rPr>
                <w:rFonts w:eastAsia="Times New Roman" w:cs="Times New Roman"/>
                <w:color w:val="000000" w:themeColor="text1"/>
              </w:rPr>
            </w:pPr>
            <w:r>
              <w:rPr>
                <w:color w:val="000000" w:themeColor="text1"/>
              </w:rPr>
              <w:t>Gbnr X/X - Erstatning - K</w:t>
            </w:r>
            <w:r w:rsidRPr="00C820C3">
              <w:rPr>
                <w:color w:val="000000" w:themeColor="text1"/>
              </w:rPr>
              <w:t>atastrofetap i husdyrhold</w:t>
            </w:r>
          </w:p>
        </w:tc>
      </w:tr>
      <w:tr w:rsidR="00024C36" w14:paraId="39D3F8DF"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D06B148"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4CC0D3E"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 xml:space="preserve">Arkivdel: </w:t>
            </w:r>
            <w:r w:rsidRPr="00C820C3">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324E78F"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Saksansvarlig: Leder(ufordelt)</w:t>
            </w:r>
          </w:p>
        </w:tc>
      </w:tr>
      <w:tr w:rsidR="00024C36" w14:paraId="2182551B"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13FF4507"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307E8FF"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Klassering:</w:t>
            </w:r>
            <w:r>
              <w:rPr>
                <w:color w:val="000000" w:themeColor="text1"/>
              </w:rPr>
              <w:t xml:space="preserve"> </w:t>
            </w:r>
            <w:r>
              <w:rPr>
                <w:color w:val="000000" w:themeColor="text1"/>
              </w:rPr>
              <w:br/>
              <w:t>Primær</w:t>
            </w:r>
            <w:r w:rsidRPr="00C820C3">
              <w:rPr>
                <w:color w:val="000000" w:themeColor="text1"/>
              </w:rPr>
              <w:t xml:space="preserve"> ordningsverdi: </w:t>
            </w:r>
            <w:r>
              <w:rPr>
                <w:color w:val="000000" w:themeColor="text1"/>
              </w:rPr>
              <w:t>GBNR</w:t>
            </w:r>
            <w:r>
              <w:rPr>
                <w:color w:val="000000" w:themeColor="text1"/>
              </w:rPr>
              <w:br/>
              <w:t>Sekundær:</w:t>
            </w:r>
            <w:r w:rsidRPr="00C820C3">
              <w:rPr>
                <w:color w:val="000000" w:themeColor="text1"/>
              </w:rPr>
              <w:t xml:space="preserve"> 270</w:t>
            </w:r>
            <w:r w:rsidRPr="00C820C3">
              <w:rPr>
                <w:color w:val="000000" w:themeColor="text1"/>
              </w:rPr>
              <w:br/>
              <w:t xml:space="preserve">     </w:t>
            </w:r>
            <w:r>
              <w:rPr>
                <w:color w:val="000000" w:themeColor="text1"/>
              </w:rPr>
              <w:t xml:space="preserve">                </w:t>
            </w:r>
            <w:r w:rsidRPr="00C820C3">
              <w:rPr>
                <w:color w:val="000000" w:themeColor="text1"/>
              </w:rPr>
              <w:t>V15</w:t>
            </w:r>
          </w:p>
        </w:tc>
      </w:tr>
      <w:tr w:rsidR="00024C36" w14:paraId="7EF3B328"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007B7D0" w14:textId="77777777" w:rsidR="00024C36" w:rsidRPr="00C820C3" w:rsidRDefault="00024C36" w:rsidP="005502AF">
            <w:pPr>
              <w:tabs>
                <w:tab w:val="left" w:pos="2870"/>
              </w:tabs>
              <w:rPr>
                <w:rFonts w:eastAsia="Times New Roman" w:cs="Times New Roman"/>
                <w:color w:val="000000" w:themeColor="text1"/>
              </w:rPr>
            </w:pPr>
            <w:r w:rsidRPr="00C820C3">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63237995" w14:textId="77777777" w:rsidR="00024C36" w:rsidRPr="00C820C3" w:rsidRDefault="00024C36" w:rsidP="005502AF">
            <w:pPr>
              <w:tabs>
                <w:tab w:val="left" w:pos="2870"/>
              </w:tabs>
              <w:rPr>
                <w:rFonts w:eastAsia="Times New Roman" w:cs="Times New Roman"/>
                <w:color w:val="000000" w:themeColor="text1"/>
              </w:rPr>
            </w:pPr>
            <w:r w:rsidRPr="00C820C3">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62FC2CDB" w14:textId="77777777" w:rsidR="00024C36" w:rsidRPr="00C820C3" w:rsidRDefault="00024C36" w:rsidP="005502AF">
            <w:pPr>
              <w:tabs>
                <w:tab w:val="left" w:pos="2870"/>
              </w:tabs>
              <w:rPr>
                <w:rFonts w:eastAsia="Times New Roman" w:cs="Times New Roman"/>
                <w:color w:val="000000" w:themeColor="text1"/>
              </w:rPr>
            </w:pPr>
            <w:r w:rsidRPr="00C820C3">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F51C4B1" w14:textId="77777777" w:rsidR="00024C36" w:rsidRPr="00C820C3" w:rsidRDefault="00024C36" w:rsidP="005502AF">
            <w:pPr>
              <w:tabs>
                <w:tab w:val="left" w:pos="2870"/>
              </w:tabs>
              <w:rPr>
                <w:rFonts w:eastAsia="Times New Roman" w:cs="Times New Roman"/>
                <w:color w:val="000000" w:themeColor="text1"/>
              </w:rPr>
            </w:pPr>
            <w:r w:rsidRPr="00C820C3">
              <w:rPr>
                <w:color w:val="000000" w:themeColor="text1"/>
              </w:rPr>
              <w:t>Merknad</w:t>
            </w:r>
          </w:p>
        </w:tc>
      </w:tr>
      <w:tr w:rsidR="00024C36" w14:paraId="396BE52C"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62D0548" w14:textId="77777777" w:rsidR="00024C36" w:rsidRPr="00C820C3" w:rsidRDefault="00024C36" w:rsidP="005502AF">
            <w:pPr>
              <w:tabs>
                <w:tab w:val="left" w:pos="2870"/>
              </w:tabs>
              <w:spacing w:before="120"/>
              <w:jc w:val="center"/>
              <w:rPr>
                <w:rFonts w:eastAsia="Times New Roman" w:cs="Times New Roman"/>
                <w:color w:val="000000" w:themeColor="text1"/>
              </w:rPr>
            </w:pPr>
            <w:r w:rsidRPr="00C820C3">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8308FD1" w14:textId="77777777" w:rsidR="00024C36" w:rsidRPr="00C820C3"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Søknad - E</w:t>
            </w:r>
            <w:r w:rsidRPr="00C820C3">
              <w:rPr>
                <w:rStyle w:val="Svakutheving"/>
                <w:rFonts w:eastAsia="Times New Roman"/>
                <w:i w:val="0"/>
                <w:color w:val="000000" w:themeColor="text1"/>
              </w:rPr>
              <w:t>rstatning “Emne”</w:t>
            </w:r>
          </w:p>
        </w:tc>
        <w:tc>
          <w:tcPr>
            <w:tcW w:w="2123" w:type="dxa"/>
            <w:gridSpan w:val="3"/>
            <w:tcBorders>
              <w:top w:val="single" w:sz="4" w:space="0" w:color="auto"/>
              <w:left w:val="single" w:sz="4" w:space="0" w:color="auto"/>
              <w:bottom w:val="single" w:sz="4" w:space="0" w:color="auto"/>
              <w:right w:val="single" w:sz="4" w:space="0" w:color="auto"/>
            </w:tcBorders>
          </w:tcPr>
          <w:p w14:paraId="2A0A3E03" w14:textId="77777777" w:rsidR="00024C36" w:rsidRPr="00C820C3"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65F9C0F2" w14:textId="77777777" w:rsidR="00024C36" w:rsidRPr="00C820C3" w:rsidRDefault="00024C36" w:rsidP="005502AF">
            <w:pPr>
              <w:tabs>
                <w:tab w:val="left" w:pos="2870"/>
              </w:tabs>
              <w:spacing w:before="120"/>
              <w:rPr>
                <w:rFonts w:eastAsia="Times New Roman" w:cs="Times New Roman"/>
                <w:color w:val="000000" w:themeColor="text1"/>
              </w:rPr>
            </w:pPr>
          </w:p>
        </w:tc>
      </w:tr>
      <w:tr w:rsidR="00024C36" w14:paraId="76CEBC49"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7B4399FB" w14:textId="77777777" w:rsidR="00024C36" w:rsidRPr="00C820C3" w:rsidRDefault="00024C36" w:rsidP="005502AF">
            <w:pPr>
              <w:tabs>
                <w:tab w:val="left" w:pos="2870"/>
              </w:tabs>
              <w:spacing w:before="120"/>
              <w:jc w:val="center"/>
              <w:rPr>
                <w:rFonts w:eastAsia="Times New Roman" w:cs="Times New Roman"/>
                <w:color w:val="000000" w:themeColor="text1"/>
              </w:rPr>
            </w:pPr>
            <w:r w:rsidRPr="00C820C3">
              <w:rPr>
                <w:rFonts w:eastAsia="Times New Roman" w:cs="Times New Roman"/>
                <w:color w:val="000000" w:themeColor="text1"/>
              </w:rPr>
              <w:lastRenderedPageBreak/>
              <w:t>U</w:t>
            </w:r>
          </w:p>
        </w:tc>
        <w:tc>
          <w:tcPr>
            <w:tcW w:w="3756" w:type="dxa"/>
            <w:gridSpan w:val="2"/>
            <w:tcBorders>
              <w:top w:val="single" w:sz="4" w:space="0" w:color="auto"/>
              <w:left w:val="single" w:sz="4" w:space="0" w:color="auto"/>
              <w:bottom w:val="single" w:sz="4" w:space="0" w:color="auto"/>
              <w:right w:val="single" w:sz="4" w:space="0" w:color="auto"/>
            </w:tcBorders>
          </w:tcPr>
          <w:p w14:paraId="6B771995" w14:textId="77777777" w:rsidR="00024C36" w:rsidRPr="00C820C3"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Oversendelse søknad - E</w:t>
            </w:r>
            <w:r w:rsidRPr="00C820C3">
              <w:rPr>
                <w:rStyle w:val="Svakutheving"/>
                <w:rFonts w:eastAsia="Times New Roman"/>
                <w:i w:val="0"/>
                <w:color w:val="000000" w:themeColor="text1"/>
              </w:rPr>
              <w:t>rstatning “Emne”</w:t>
            </w:r>
          </w:p>
        </w:tc>
        <w:tc>
          <w:tcPr>
            <w:tcW w:w="2123" w:type="dxa"/>
            <w:gridSpan w:val="3"/>
            <w:tcBorders>
              <w:top w:val="single" w:sz="4" w:space="0" w:color="auto"/>
              <w:left w:val="single" w:sz="4" w:space="0" w:color="auto"/>
              <w:bottom w:val="single" w:sz="4" w:space="0" w:color="auto"/>
              <w:right w:val="single" w:sz="4" w:space="0" w:color="auto"/>
            </w:tcBorders>
          </w:tcPr>
          <w:p w14:paraId="531D5C71" w14:textId="77777777" w:rsidR="00024C36" w:rsidRPr="00C820C3"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87049DF" w14:textId="77777777" w:rsidR="00024C36" w:rsidRPr="00C820C3" w:rsidRDefault="00024C36" w:rsidP="005502AF">
            <w:pPr>
              <w:tabs>
                <w:tab w:val="left" w:pos="2870"/>
              </w:tabs>
              <w:spacing w:before="120"/>
              <w:rPr>
                <w:rFonts w:eastAsia="Times New Roman" w:cs="Times New Roman"/>
                <w:color w:val="000000" w:themeColor="text1"/>
              </w:rPr>
            </w:pPr>
            <w:r w:rsidRPr="00C820C3">
              <w:rPr>
                <w:rFonts w:eastAsia="Times New Roman" w:cs="Times New Roman"/>
                <w:color w:val="000000" w:themeColor="text1"/>
              </w:rPr>
              <w:t xml:space="preserve">Oversendes fylkesmannen med uttale (etter befaring). </w:t>
            </w:r>
          </w:p>
        </w:tc>
      </w:tr>
      <w:tr w:rsidR="00024C36" w14:paraId="047A57DB"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741A3946" w14:textId="77777777" w:rsidR="00024C36" w:rsidRPr="00C820C3" w:rsidRDefault="00024C36" w:rsidP="005502AF">
            <w:pPr>
              <w:tabs>
                <w:tab w:val="left" w:pos="2870"/>
              </w:tabs>
              <w:spacing w:before="120"/>
              <w:jc w:val="center"/>
              <w:rPr>
                <w:rFonts w:eastAsia="Times New Roman" w:cs="Times New Roman"/>
                <w:color w:val="000000" w:themeColor="text1"/>
              </w:rPr>
            </w:pPr>
            <w:r w:rsidRPr="00C820C3">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D141CE7" w14:textId="77777777" w:rsidR="00024C36" w:rsidRPr="00C820C3"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Kopi - Uttale</w:t>
            </w:r>
            <w:r w:rsidRPr="00C820C3">
              <w:rPr>
                <w:rStyle w:val="Svakutheving"/>
                <w:rFonts w:eastAsia="Times New Roman"/>
                <w:i w:val="0"/>
                <w:color w:val="000000" w:themeColor="text1"/>
              </w:rPr>
              <w:t xml:space="preserve"> fra fylkesma</w:t>
            </w:r>
            <w:r>
              <w:rPr>
                <w:rStyle w:val="Svakutheving"/>
                <w:rFonts w:eastAsia="Times New Roman"/>
                <w:i w:val="0"/>
                <w:color w:val="000000" w:themeColor="text1"/>
              </w:rPr>
              <w:t>nnen</w:t>
            </w:r>
          </w:p>
        </w:tc>
        <w:tc>
          <w:tcPr>
            <w:tcW w:w="2123" w:type="dxa"/>
            <w:gridSpan w:val="3"/>
            <w:tcBorders>
              <w:top w:val="single" w:sz="4" w:space="0" w:color="auto"/>
              <w:left w:val="single" w:sz="4" w:space="0" w:color="auto"/>
              <w:bottom w:val="single" w:sz="4" w:space="0" w:color="auto"/>
              <w:right w:val="single" w:sz="4" w:space="0" w:color="auto"/>
            </w:tcBorders>
          </w:tcPr>
          <w:p w14:paraId="77A5A81A" w14:textId="77777777" w:rsidR="00024C36" w:rsidRPr="00C820C3"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92ED3A6" w14:textId="77777777" w:rsidR="00024C36" w:rsidRPr="00C820C3" w:rsidRDefault="00024C36" w:rsidP="005502AF">
            <w:pPr>
              <w:tabs>
                <w:tab w:val="left" w:pos="2870"/>
              </w:tabs>
              <w:spacing w:before="120"/>
              <w:rPr>
                <w:rFonts w:eastAsia="Times New Roman" w:cs="Times New Roman"/>
                <w:color w:val="000000" w:themeColor="text1"/>
              </w:rPr>
            </w:pPr>
            <w:r w:rsidRPr="00C820C3">
              <w:rPr>
                <w:rFonts w:eastAsia="Times New Roman" w:cs="Times New Roman"/>
                <w:color w:val="000000" w:themeColor="text1"/>
              </w:rPr>
              <w:t>Fylkesmannen sender svar til søker med kopi til kommunen.</w:t>
            </w:r>
          </w:p>
        </w:tc>
      </w:tr>
      <w:tr w:rsidR="00024C36" w14:paraId="3C9CA7DC"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4892A26" w14:textId="77777777" w:rsidR="00024C36" w:rsidRPr="00C820C3" w:rsidRDefault="00024C36" w:rsidP="005502AF">
            <w:pPr>
              <w:tabs>
                <w:tab w:val="left" w:pos="2870"/>
              </w:tabs>
              <w:spacing w:before="120"/>
              <w:jc w:val="center"/>
              <w:rPr>
                <w:rFonts w:eastAsia="Times New Roman" w:cs="Times New Roman"/>
                <w:color w:val="000000" w:themeColor="text1"/>
              </w:rPr>
            </w:pPr>
            <w:r w:rsidRPr="00C820C3">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7D22D97B" w14:textId="77777777" w:rsidR="00024C36" w:rsidRPr="00C820C3"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Innvilget/Avslag - E</w:t>
            </w:r>
            <w:r w:rsidRPr="00C820C3">
              <w:rPr>
                <w:rStyle w:val="Svakutheving"/>
                <w:rFonts w:eastAsia="Times New Roman"/>
                <w:i w:val="0"/>
                <w:color w:val="000000" w:themeColor="text1"/>
              </w:rPr>
              <w:t>rstatning “Emne”</w:t>
            </w:r>
          </w:p>
        </w:tc>
        <w:tc>
          <w:tcPr>
            <w:tcW w:w="2123" w:type="dxa"/>
            <w:gridSpan w:val="3"/>
            <w:tcBorders>
              <w:top w:val="single" w:sz="4" w:space="0" w:color="auto"/>
              <w:left w:val="single" w:sz="4" w:space="0" w:color="auto"/>
              <w:bottom w:val="single" w:sz="4" w:space="0" w:color="auto"/>
              <w:right w:val="single" w:sz="4" w:space="0" w:color="auto"/>
            </w:tcBorders>
          </w:tcPr>
          <w:p w14:paraId="3CFE302E" w14:textId="77777777" w:rsidR="00024C36" w:rsidRPr="00C820C3"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E8B2F25" w14:textId="77777777" w:rsidR="00024C36" w:rsidRPr="00C820C3" w:rsidRDefault="00024C36" w:rsidP="005502AF">
            <w:pPr>
              <w:tabs>
                <w:tab w:val="left" w:pos="2870"/>
              </w:tabs>
              <w:spacing w:before="120"/>
              <w:rPr>
                <w:rFonts w:eastAsia="Times New Roman" w:cs="Times New Roman"/>
                <w:color w:val="000000" w:themeColor="text1"/>
              </w:rPr>
            </w:pPr>
          </w:p>
        </w:tc>
      </w:tr>
      <w:tr w:rsidR="00024C36" w14:paraId="0E65D3FE"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0E081DB" w14:textId="77777777" w:rsidR="00024C36" w:rsidRPr="00C820C3"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FE28DB8" w14:textId="77777777" w:rsidR="00024C3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Klage - Vedtak - E</w:t>
            </w:r>
            <w:r w:rsidRPr="00C820C3">
              <w:rPr>
                <w:rStyle w:val="Svakutheving"/>
                <w:rFonts w:eastAsia="Times New Roman"/>
                <w:i w:val="0"/>
                <w:color w:val="000000" w:themeColor="text1"/>
              </w:rPr>
              <w:t>rstatning “Emne”</w:t>
            </w:r>
          </w:p>
        </w:tc>
        <w:tc>
          <w:tcPr>
            <w:tcW w:w="2123" w:type="dxa"/>
            <w:gridSpan w:val="3"/>
            <w:tcBorders>
              <w:top w:val="single" w:sz="4" w:space="0" w:color="auto"/>
              <w:left w:val="single" w:sz="4" w:space="0" w:color="auto"/>
              <w:bottom w:val="single" w:sz="4" w:space="0" w:color="auto"/>
              <w:right w:val="single" w:sz="4" w:space="0" w:color="auto"/>
            </w:tcBorders>
          </w:tcPr>
          <w:p w14:paraId="5163998B" w14:textId="77777777" w:rsidR="00024C36" w:rsidRPr="00C820C3"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75065132" w14:textId="77777777" w:rsidR="00024C36" w:rsidRPr="00C820C3" w:rsidRDefault="00024C36" w:rsidP="005502AF">
            <w:pPr>
              <w:tabs>
                <w:tab w:val="left" w:pos="2870"/>
              </w:tabs>
              <w:spacing w:before="120"/>
              <w:rPr>
                <w:rFonts w:eastAsia="Times New Roman" w:cs="Times New Roman"/>
                <w:color w:val="000000" w:themeColor="text1"/>
              </w:rPr>
            </w:pPr>
          </w:p>
        </w:tc>
      </w:tr>
    </w:tbl>
    <w:p w14:paraId="73826F3E" w14:textId="77777777" w:rsidR="00024C36" w:rsidRDefault="00024C36" w:rsidP="00024C36"/>
    <w:p w14:paraId="6DF291A9" w14:textId="77777777" w:rsidR="00024C36" w:rsidRPr="00A5760C" w:rsidRDefault="00024C36" w:rsidP="00024C36"/>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3D47DD55"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DCAEF38" w14:textId="77777777" w:rsidR="00024C36" w:rsidRPr="00C820C3" w:rsidRDefault="00024C36" w:rsidP="005502AF">
            <w:pPr>
              <w:tabs>
                <w:tab w:val="left" w:pos="2870"/>
              </w:tabs>
              <w:rPr>
                <w:rFonts w:eastAsia="Times New Roman" w:cs="Times New Roman"/>
                <w:color w:val="000000" w:themeColor="text1"/>
              </w:rPr>
            </w:pPr>
            <w:r w:rsidRPr="00C820C3">
              <w:rPr>
                <w:color w:val="000000" w:themeColor="text1"/>
              </w:rPr>
              <w:t>Gbnr X/X – Bo- og driveplikt</w:t>
            </w:r>
          </w:p>
        </w:tc>
      </w:tr>
      <w:tr w:rsidR="00024C36" w14:paraId="61AE13B9"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902E33E"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ED48170"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 xml:space="preserve">Arkivdel: </w:t>
            </w:r>
            <w:r w:rsidRPr="00C820C3">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9767D34"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Saksansvarlig: Leder(ufordelt)</w:t>
            </w:r>
          </w:p>
        </w:tc>
      </w:tr>
      <w:tr w:rsidR="00024C36" w14:paraId="5647A88C"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E378642"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3267AF3" w14:textId="77777777" w:rsidR="00024C36" w:rsidRPr="00C820C3" w:rsidRDefault="00024C36" w:rsidP="005502AF">
            <w:pPr>
              <w:tabs>
                <w:tab w:val="left" w:pos="2870"/>
              </w:tabs>
              <w:rPr>
                <w:rFonts w:eastAsia="Times New Roman" w:cs="Times New Roman"/>
                <w:color w:val="000000" w:themeColor="text1"/>
              </w:rPr>
            </w:pPr>
            <w:r w:rsidRPr="00C820C3">
              <w:rPr>
                <w:b/>
                <w:color w:val="000000" w:themeColor="text1"/>
              </w:rPr>
              <w:t>Klassering:</w:t>
            </w:r>
            <w:r>
              <w:rPr>
                <w:color w:val="000000" w:themeColor="text1"/>
              </w:rPr>
              <w:t xml:space="preserve"> </w:t>
            </w:r>
            <w:r>
              <w:rPr>
                <w:color w:val="000000" w:themeColor="text1"/>
              </w:rPr>
              <w:br/>
              <w:t>Primær</w:t>
            </w:r>
            <w:r w:rsidRPr="00C820C3">
              <w:rPr>
                <w:color w:val="000000" w:themeColor="text1"/>
              </w:rPr>
              <w:t xml:space="preserve"> ordningsverdi: </w:t>
            </w:r>
            <w:r>
              <w:rPr>
                <w:color w:val="000000" w:themeColor="text1"/>
              </w:rPr>
              <w:t>GBNR</w:t>
            </w:r>
            <w:r>
              <w:rPr>
                <w:color w:val="000000" w:themeColor="text1"/>
              </w:rPr>
              <w:br/>
              <w:t xml:space="preserve">Sekundær: </w:t>
            </w:r>
            <w:r w:rsidRPr="00C820C3">
              <w:rPr>
                <w:color w:val="000000" w:themeColor="text1"/>
              </w:rPr>
              <w:t>V63</w:t>
            </w:r>
          </w:p>
        </w:tc>
      </w:tr>
      <w:tr w:rsidR="00024C36" w14:paraId="088E0182"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619EEC2" w14:textId="77777777" w:rsidR="00024C36" w:rsidRPr="00C820C3" w:rsidRDefault="00024C36" w:rsidP="005502AF">
            <w:pPr>
              <w:tabs>
                <w:tab w:val="left" w:pos="2870"/>
              </w:tabs>
              <w:rPr>
                <w:rFonts w:eastAsia="Times New Roman" w:cs="Times New Roman"/>
                <w:color w:val="000000" w:themeColor="text1"/>
              </w:rPr>
            </w:pPr>
            <w:r w:rsidRPr="00C820C3">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7BE95187" w14:textId="77777777" w:rsidR="00024C36" w:rsidRPr="00C820C3" w:rsidRDefault="00024C36" w:rsidP="005502AF">
            <w:pPr>
              <w:tabs>
                <w:tab w:val="left" w:pos="2870"/>
              </w:tabs>
              <w:rPr>
                <w:rFonts w:eastAsia="Times New Roman" w:cs="Times New Roman"/>
                <w:color w:val="000000" w:themeColor="text1"/>
              </w:rPr>
            </w:pPr>
            <w:r w:rsidRPr="00C820C3">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0E9AC11" w14:textId="77777777" w:rsidR="00024C36" w:rsidRPr="00C820C3" w:rsidRDefault="00024C36" w:rsidP="005502AF">
            <w:pPr>
              <w:tabs>
                <w:tab w:val="left" w:pos="2870"/>
              </w:tabs>
              <w:rPr>
                <w:rFonts w:eastAsia="Times New Roman" w:cs="Times New Roman"/>
                <w:color w:val="000000" w:themeColor="text1"/>
              </w:rPr>
            </w:pPr>
            <w:r w:rsidRPr="00C820C3">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F7AE41C" w14:textId="77777777" w:rsidR="00024C36" w:rsidRPr="00C820C3" w:rsidRDefault="00024C36" w:rsidP="005502AF">
            <w:pPr>
              <w:tabs>
                <w:tab w:val="left" w:pos="2870"/>
              </w:tabs>
              <w:rPr>
                <w:rFonts w:eastAsia="Times New Roman" w:cs="Times New Roman"/>
                <w:color w:val="000000" w:themeColor="text1"/>
              </w:rPr>
            </w:pPr>
            <w:r w:rsidRPr="00C820C3">
              <w:rPr>
                <w:color w:val="000000" w:themeColor="text1"/>
              </w:rPr>
              <w:t>Merknad</w:t>
            </w:r>
          </w:p>
        </w:tc>
      </w:tr>
      <w:tr w:rsidR="00024C36" w14:paraId="68CF5EF5"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4ADC8AF4" w14:textId="77777777" w:rsidR="00024C36" w:rsidRPr="00C820C3" w:rsidRDefault="00024C36" w:rsidP="005502AF">
            <w:pPr>
              <w:tabs>
                <w:tab w:val="left" w:pos="2870"/>
              </w:tabs>
              <w:spacing w:before="120"/>
              <w:jc w:val="center"/>
              <w:rPr>
                <w:rFonts w:eastAsia="Times New Roman" w:cs="Times New Roman"/>
                <w:color w:val="000000" w:themeColor="text1"/>
              </w:rPr>
            </w:pPr>
            <w:r w:rsidRPr="00C820C3">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09CB8B5C" w14:textId="77777777" w:rsidR="00024C36" w:rsidRPr="00C820C3"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Søknad - F</w:t>
            </w:r>
            <w:r w:rsidRPr="00C820C3">
              <w:rPr>
                <w:rStyle w:val="Svakutheving"/>
                <w:rFonts w:eastAsia="Times New Roman"/>
                <w:i w:val="0"/>
                <w:color w:val="000000" w:themeColor="text1"/>
              </w:rPr>
              <w:t>ritak fra bo- og driveplikt</w:t>
            </w:r>
          </w:p>
        </w:tc>
        <w:tc>
          <w:tcPr>
            <w:tcW w:w="2123" w:type="dxa"/>
            <w:gridSpan w:val="3"/>
            <w:tcBorders>
              <w:top w:val="single" w:sz="4" w:space="0" w:color="auto"/>
              <w:left w:val="single" w:sz="4" w:space="0" w:color="auto"/>
              <w:bottom w:val="single" w:sz="4" w:space="0" w:color="auto"/>
              <w:right w:val="single" w:sz="4" w:space="0" w:color="auto"/>
            </w:tcBorders>
          </w:tcPr>
          <w:p w14:paraId="60ADFE4B" w14:textId="77777777" w:rsidR="00024C36" w:rsidRPr="00C820C3"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E017417" w14:textId="77777777" w:rsidR="00024C36" w:rsidRPr="00C820C3" w:rsidRDefault="00024C36" w:rsidP="005502AF">
            <w:pPr>
              <w:tabs>
                <w:tab w:val="left" w:pos="2870"/>
              </w:tabs>
              <w:spacing w:before="120"/>
              <w:rPr>
                <w:rFonts w:eastAsia="Times New Roman" w:cs="Times New Roman"/>
                <w:color w:val="000000" w:themeColor="text1"/>
              </w:rPr>
            </w:pPr>
          </w:p>
        </w:tc>
      </w:tr>
      <w:tr w:rsidR="00024C36" w14:paraId="122DD8B5"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767ADD94" w14:textId="77777777" w:rsidR="00024C36" w:rsidRPr="00C820C3" w:rsidRDefault="00024C36" w:rsidP="005502AF">
            <w:pPr>
              <w:tabs>
                <w:tab w:val="left" w:pos="2870"/>
              </w:tabs>
              <w:spacing w:before="120"/>
              <w:jc w:val="center"/>
              <w:rPr>
                <w:rFonts w:eastAsia="Times New Roman" w:cs="Times New Roman"/>
                <w:color w:val="000000" w:themeColor="text1"/>
              </w:rPr>
            </w:pPr>
            <w:r w:rsidRPr="00C820C3">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62936B47" w14:textId="77777777" w:rsidR="00024C36" w:rsidRPr="00C820C3"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 Innvilget/Avslag - Fritak bo- og driveplikt </w:t>
            </w:r>
          </w:p>
        </w:tc>
        <w:tc>
          <w:tcPr>
            <w:tcW w:w="2123" w:type="dxa"/>
            <w:gridSpan w:val="3"/>
            <w:tcBorders>
              <w:top w:val="single" w:sz="4" w:space="0" w:color="auto"/>
              <w:left w:val="single" w:sz="4" w:space="0" w:color="auto"/>
              <w:bottom w:val="single" w:sz="4" w:space="0" w:color="auto"/>
              <w:right w:val="single" w:sz="4" w:space="0" w:color="auto"/>
            </w:tcBorders>
          </w:tcPr>
          <w:p w14:paraId="4C876E04" w14:textId="77777777" w:rsidR="00024C36" w:rsidRPr="00C820C3"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2946686" w14:textId="77777777" w:rsidR="00024C36" w:rsidRPr="00C820C3" w:rsidRDefault="00024C36" w:rsidP="005502AF">
            <w:pPr>
              <w:tabs>
                <w:tab w:val="left" w:pos="2870"/>
              </w:tabs>
              <w:spacing w:before="120"/>
              <w:rPr>
                <w:rFonts w:eastAsia="Times New Roman" w:cs="Times New Roman"/>
                <w:color w:val="000000" w:themeColor="text1"/>
              </w:rPr>
            </w:pPr>
          </w:p>
        </w:tc>
      </w:tr>
      <w:tr w:rsidR="00024C36" w14:paraId="2459A91B"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03DF49D0" w14:textId="77777777" w:rsidR="00024C36" w:rsidRPr="00C820C3"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81F6191" w14:textId="77777777" w:rsidR="00024C3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Klage - Vedtak - F</w:t>
            </w:r>
            <w:r w:rsidRPr="00C820C3">
              <w:rPr>
                <w:rStyle w:val="Svakutheving"/>
                <w:rFonts w:eastAsia="Times New Roman"/>
                <w:i w:val="0"/>
                <w:color w:val="000000" w:themeColor="text1"/>
              </w:rPr>
              <w:t>ritak fra bo- og driveplikt</w:t>
            </w:r>
          </w:p>
        </w:tc>
        <w:tc>
          <w:tcPr>
            <w:tcW w:w="2123" w:type="dxa"/>
            <w:gridSpan w:val="3"/>
            <w:tcBorders>
              <w:top w:val="single" w:sz="4" w:space="0" w:color="auto"/>
              <w:left w:val="single" w:sz="4" w:space="0" w:color="auto"/>
              <w:bottom w:val="single" w:sz="4" w:space="0" w:color="auto"/>
              <w:right w:val="single" w:sz="4" w:space="0" w:color="auto"/>
            </w:tcBorders>
          </w:tcPr>
          <w:p w14:paraId="56EEC992" w14:textId="77777777" w:rsidR="00024C36" w:rsidRPr="00C820C3"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1B7D456" w14:textId="77777777" w:rsidR="00024C36" w:rsidRPr="00C820C3" w:rsidRDefault="00024C36" w:rsidP="005502AF">
            <w:pPr>
              <w:tabs>
                <w:tab w:val="left" w:pos="2870"/>
              </w:tabs>
              <w:spacing w:before="120"/>
              <w:rPr>
                <w:rFonts w:eastAsia="Times New Roman" w:cs="Times New Roman"/>
                <w:color w:val="000000" w:themeColor="text1"/>
              </w:rPr>
            </w:pPr>
            <w:r w:rsidRPr="002D5386">
              <w:rPr>
                <w:rFonts w:eastAsia="Times New Roman" w:cs="Times New Roman"/>
                <w:color w:val="000000" w:themeColor="text1"/>
              </w:rPr>
              <w:t>Komiteen behandler klage som første instans. Fylkesmannen behandler endelig. Eller registreres klagesaker likt</w:t>
            </w:r>
          </w:p>
        </w:tc>
      </w:tr>
      <w:tr w:rsidR="00024C36" w14:paraId="7FB17F62"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1EB93DB0" w14:textId="77777777" w:rsidR="00024C36"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S</w:t>
            </w:r>
          </w:p>
        </w:tc>
        <w:tc>
          <w:tcPr>
            <w:tcW w:w="3756" w:type="dxa"/>
            <w:gridSpan w:val="2"/>
            <w:tcBorders>
              <w:top w:val="single" w:sz="4" w:space="0" w:color="auto"/>
              <w:left w:val="single" w:sz="4" w:space="0" w:color="auto"/>
              <w:bottom w:val="single" w:sz="4" w:space="0" w:color="auto"/>
              <w:right w:val="single" w:sz="4" w:space="0" w:color="auto"/>
            </w:tcBorders>
          </w:tcPr>
          <w:p w14:paraId="43804A5A" w14:textId="77777777" w:rsidR="00024C3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 </w:t>
            </w:r>
          </w:p>
        </w:tc>
        <w:tc>
          <w:tcPr>
            <w:tcW w:w="2123" w:type="dxa"/>
            <w:gridSpan w:val="3"/>
            <w:tcBorders>
              <w:top w:val="single" w:sz="4" w:space="0" w:color="auto"/>
              <w:left w:val="single" w:sz="4" w:space="0" w:color="auto"/>
              <w:bottom w:val="single" w:sz="4" w:space="0" w:color="auto"/>
              <w:right w:val="single" w:sz="4" w:space="0" w:color="auto"/>
            </w:tcBorders>
          </w:tcPr>
          <w:p w14:paraId="2BB12820" w14:textId="77777777" w:rsidR="00024C36" w:rsidRPr="00C820C3"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65D2DC4" w14:textId="77777777" w:rsidR="00024C36" w:rsidRPr="002D5386" w:rsidRDefault="00024C36" w:rsidP="005502AF">
            <w:pPr>
              <w:tabs>
                <w:tab w:val="left" w:pos="2870"/>
              </w:tabs>
              <w:spacing w:before="120"/>
              <w:rPr>
                <w:rFonts w:eastAsia="Times New Roman" w:cs="Times New Roman"/>
                <w:color w:val="000000" w:themeColor="text1"/>
              </w:rPr>
            </w:pPr>
            <w:r>
              <w:rPr>
                <w:rFonts w:eastAsia="Times New Roman" w:cs="Times New Roman"/>
                <w:color w:val="000000" w:themeColor="text1"/>
              </w:rPr>
              <w:t>Behandling av klage</w:t>
            </w:r>
          </w:p>
        </w:tc>
      </w:tr>
    </w:tbl>
    <w:p w14:paraId="5770C1DE" w14:textId="77777777" w:rsidR="00024C36" w:rsidRDefault="00024C36" w:rsidP="00024C36"/>
    <w:p w14:paraId="1BCA57D0" w14:textId="77777777" w:rsidR="00024C36" w:rsidRDefault="00024C36" w:rsidP="00024C36"/>
    <w:p w14:paraId="3C978B33" w14:textId="77777777" w:rsidR="00024C36" w:rsidRDefault="00024C36" w:rsidP="00024C36"/>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224F79B0"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1CC3E5B1" w14:textId="77777777" w:rsidR="00024C36" w:rsidRPr="002D5386" w:rsidRDefault="00024C36" w:rsidP="005502AF">
            <w:pPr>
              <w:tabs>
                <w:tab w:val="left" w:pos="2870"/>
              </w:tabs>
              <w:rPr>
                <w:rFonts w:eastAsia="Times New Roman" w:cs="Times New Roman"/>
                <w:color w:val="000000" w:themeColor="text1"/>
              </w:rPr>
            </w:pPr>
            <w:r>
              <w:rPr>
                <w:color w:val="000000" w:themeColor="text1"/>
              </w:rPr>
              <w:lastRenderedPageBreak/>
              <w:t xml:space="preserve">Gbnr X/X - Tilskudd - </w:t>
            </w:r>
            <w:r w:rsidRPr="002D5386">
              <w:rPr>
                <w:color w:val="000000" w:themeColor="text1"/>
              </w:rPr>
              <w:t>Næring- og miljøtiltak i skogbruket</w:t>
            </w:r>
          </w:p>
        </w:tc>
      </w:tr>
      <w:tr w:rsidR="00024C36" w14:paraId="2287F698"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DFC2C3A"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E399E5D"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 xml:space="preserve">Arkivdel: </w:t>
            </w:r>
            <w:r w:rsidRPr="002D5386">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37D21D6"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Saksansvarlig: Leder(ufordelt)</w:t>
            </w:r>
          </w:p>
        </w:tc>
      </w:tr>
      <w:tr w:rsidR="00024C36" w14:paraId="24A39836"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50BF5C4"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6E04428" w14:textId="77777777" w:rsidR="00024C36" w:rsidRPr="002D5386" w:rsidRDefault="00024C36" w:rsidP="005502AF">
            <w:pPr>
              <w:tabs>
                <w:tab w:val="left" w:pos="2870"/>
              </w:tabs>
              <w:rPr>
                <w:color w:val="000000" w:themeColor="text1"/>
              </w:rPr>
            </w:pPr>
            <w:r w:rsidRPr="002D5386">
              <w:rPr>
                <w:b/>
                <w:color w:val="000000" w:themeColor="text1"/>
              </w:rPr>
              <w:t>Klassering:</w:t>
            </w:r>
            <w:r>
              <w:rPr>
                <w:color w:val="000000" w:themeColor="text1"/>
              </w:rPr>
              <w:t xml:space="preserve"> </w:t>
            </w:r>
            <w:r>
              <w:rPr>
                <w:color w:val="000000" w:themeColor="text1"/>
              </w:rPr>
              <w:br/>
              <w:t>Primær</w:t>
            </w:r>
            <w:r w:rsidRPr="002D5386">
              <w:rPr>
                <w:color w:val="000000" w:themeColor="text1"/>
              </w:rPr>
              <w:t xml:space="preserve"> ordningsverdi: </w:t>
            </w:r>
            <w:r>
              <w:rPr>
                <w:color w:val="000000" w:themeColor="text1"/>
              </w:rPr>
              <w:t>GBNR</w:t>
            </w:r>
            <w:r>
              <w:rPr>
                <w:color w:val="000000" w:themeColor="text1"/>
              </w:rPr>
              <w:br/>
              <w:t xml:space="preserve">Sekundær: </w:t>
            </w:r>
            <w:r w:rsidRPr="002D5386">
              <w:rPr>
                <w:color w:val="000000" w:themeColor="text1"/>
              </w:rPr>
              <w:t>243</w:t>
            </w:r>
            <w:r w:rsidRPr="002D5386">
              <w:rPr>
                <w:color w:val="000000" w:themeColor="text1"/>
              </w:rPr>
              <w:br/>
              <w:t xml:space="preserve">     </w:t>
            </w:r>
            <w:r>
              <w:rPr>
                <w:color w:val="000000" w:themeColor="text1"/>
              </w:rPr>
              <w:t xml:space="preserve">                </w:t>
            </w:r>
            <w:r w:rsidRPr="002D5386">
              <w:rPr>
                <w:color w:val="000000" w:themeColor="text1"/>
              </w:rPr>
              <w:t>V70</w:t>
            </w:r>
          </w:p>
        </w:tc>
      </w:tr>
      <w:tr w:rsidR="00024C36" w14:paraId="1A8FB7EB"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31315C0"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7E36412F"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026FB17F"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1F90DB6"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Merknad</w:t>
            </w:r>
          </w:p>
        </w:tc>
      </w:tr>
      <w:tr w:rsidR="00024C36" w14:paraId="7E1AC05C"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168F70B7" w14:textId="77777777" w:rsidR="00024C36" w:rsidRPr="002D5386" w:rsidRDefault="00024C36" w:rsidP="005502AF">
            <w:pPr>
              <w:tabs>
                <w:tab w:val="left" w:pos="2870"/>
              </w:tabs>
              <w:spacing w:before="120"/>
              <w:jc w:val="center"/>
              <w:rPr>
                <w:rFonts w:eastAsia="Times New Roman" w:cs="Times New Roman"/>
                <w:color w:val="000000" w:themeColor="text1"/>
              </w:rPr>
            </w:pPr>
            <w:r w:rsidRPr="002D5386">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7E3D4C1" w14:textId="77777777" w:rsidR="00024C36" w:rsidRPr="002D538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Søknad - M</w:t>
            </w:r>
            <w:r w:rsidRPr="002D5386">
              <w:rPr>
                <w:rStyle w:val="Svakutheving"/>
                <w:rFonts w:eastAsia="Times New Roman"/>
                <w:i w:val="0"/>
                <w:color w:val="000000" w:themeColor="text1"/>
              </w:rPr>
              <w:t>idler til “tema”</w:t>
            </w:r>
          </w:p>
        </w:tc>
        <w:tc>
          <w:tcPr>
            <w:tcW w:w="2123" w:type="dxa"/>
            <w:gridSpan w:val="3"/>
            <w:tcBorders>
              <w:top w:val="single" w:sz="4" w:space="0" w:color="auto"/>
              <w:left w:val="single" w:sz="4" w:space="0" w:color="auto"/>
              <w:bottom w:val="single" w:sz="4" w:space="0" w:color="auto"/>
              <w:right w:val="single" w:sz="4" w:space="0" w:color="auto"/>
            </w:tcBorders>
          </w:tcPr>
          <w:p w14:paraId="1A65B367" w14:textId="77777777" w:rsidR="00024C36" w:rsidRPr="002D5386"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AA02E3D" w14:textId="77777777" w:rsidR="00024C36" w:rsidRPr="002D5386" w:rsidRDefault="00024C36" w:rsidP="005502AF">
            <w:pPr>
              <w:tabs>
                <w:tab w:val="left" w:pos="2870"/>
              </w:tabs>
              <w:spacing w:before="120"/>
              <w:rPr>
                <w:rFonts w:eastAsia="Times New Roman" w:cs="Times New Roman"/>
                <w:color w:val="000000" w:themeColor="text1"/>
              </w:rPr>
            </w:pPr>
            <w:r w:rsidRPr="002D5386">
              <w:rPr>
                <w:rFonts w:eastAsia="Times New Roman" w:cs="Times New Roman"/>
                <w:color w:val="000000" w:themeColor="text1"/>
              </w:rPr>
              <w:t>Forkortelse NMSK.</w:t>
            </w:r>
            <w:r w:rsidRPr="002D5386">
              <w:rPr>
                <w:rFonts w:eastAsia="Times New Roman" w:cs="Times New Roman"/>
                <w:color w:val="000000" w:themeColor="text1"/>
              </w:rPr>
              <w:br/>
              <w:t>Fylkesmannen sine midler til skogbruk</w:t>
            </w:r>
          </w:p>
        </w:tc>
      </w:tr>
      <w:tr w:rsidR="00024C36" w14:paraId="3D7FC883"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3528055" w14:textId="77777777" w:rsidR="00024C36" w:rsidRPr="002D5386" w:rsidRDefault="00024C36" w:rsidP="005502AF">
            <w:pPr>
              <w:tabs>
                <w:tab w:val="left" w:pos="2870"/>
              </w:tabs>
              <w:spacing w:before="120"/>
              <w:jc w:val="center"/>
              <w:rPr>
                <w:rFonts w:eastAsia="Times New Roman" w:cs="Times New Roman"/>
                <w:color w:val="000000" w:themeColor="text1"/>
              </w:rPr>
            </w:pPr>
            <w:r w:rsidRPr="002D5386">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6F1220E8" w14:textId="77777777" w:rsidR="00024C36" w:rsidRPr="002D538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Utbetaling - M</w:t>
            </w:r>
            <w:r w:rsidRPr="002D5386">
              <w:rPr>
                <w:rStyle w:val="Svakutheving"/>
                <w:rFonts w:eastAsia="Times New Roman"/>
                <w:i w:val="0"/>
                <w:color w:val="000000" w:themeColor="text1"/>
              </w:rPr>
              <w:t>idler til “tema”</w:t>
            </w:r>
          </w:p>
        </w:tc>
        <w:tc>
          <w:tcPr>
            <w:tcW w:w="2123" w:type="dxa"/>
            <w:gridSpan w:val="3"/>
            <w:tcBorders>
              <w:top w:val="single" w:sz="4" w:space="0" w:color="auto"/>
              <w:left w:val="single" w:sz="4" w:space="0" w:color="auto"/>
              <w:bottom w:val="single" w:sz="4" w:space="0" w:color="auto"/>
              <w:right w:val="single" w:sz="4" w:space="0" w:color="auto"/>
            </w:tcBorders>
          </w:tcPr>
          <w:p w14:paraId="258550EE" w14:textId="77777777" w:rsidR="00024C36" w:rsidRPr="002D5386"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67E7CA0" w14:textId="77777777" w:rsidR="00024C36" w:rsidRPr="002D5386" w:rsidRDefault="00024C36" w:rsidP="005502AF">
            <w:pPr>
              <w:tabs>
                <w:tab w:val="left" w:pos="2870"/>
              </w:tabs>
              <w:spacing w:before="120"/>
              <w:rPr>
                <w:rFonts w:eastAsia="Times New Roman" w:cs="Times New Roman"/>
                <w:color w:val="000000" w:themeColor="text1"/>
              </w:rPr>
            </w:pPr>
          </w:p>
        </w:tc>
      </w:tr>
      <w:tr w:rsidR="00024C36" w14:paraId="2111E2F5"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A3C20E1" w14:textId="77777777" w:rsidR="00024C36" w:rsidRPr="002D5386"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FC64908" w14:textId="77777777" w:rsidR="00024C3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 Klage - Vedtak - Midler til </w:t>
            </w:r>
            <w:r w:rsidRPr="002D5386">
              <w:rPr>
                <w:rStyle w:val="Svakutheving"/>
                <w:rFonts w:eastAsia="Times New Roman"/>
                <w:i w:val="0"/>
                <w:color w:val="000000" w:themeColor="text1"/>
              </w:rPr>
              <w:t>“tema”</w:t>
            </w:r>
          </w:p>
        </w:tc>
        <w:tc>
          <w:tcPr>
            <w:tcW w:w="2123" w:type="dxa"/>
            <w:gridSpan w:val="3"/>
            <w:tcBorders>
              <w:top w:val="single" w:sz="4" w:space="0" w:color="auto"/>
              <w:left w:val="single" w:sz="4" w:space="0" w:color="auto"/>
              <w:bottom w:val="single" w:sz="4" w:space="0" w:color="auto"/>
              <w:right w:val="single" w:sz="4" w:space="0" w:color="auto"/>
            </w:tcBorders>
          </w:tcPr>
          <w:p w14:paraId="14EC83F6" w14:textId="77777777" w:rsidR="00024C36" w:rsidRPr="002D5386"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08F35DB" w14:textId="77777777" w:rsidR="00024C36" w:rsidRPr="002D5386" w:rsidRDefault="00024C36" w:rsidP="005502AF">
            <w:pPr>
              <w:tabs>
                <w:tab w:val="left" w:pos="2870"/>
              </w:tabs>
              <w:spacing w:before="120"/>
              <w:rPr>
                <w:rFonts w:eastAsia="Times New Roman" w:cs="Times New Roman"/>
                <w:color w:val="000000" w:themeColor="text1"/>
              </w:rPr>
            </w:pPr>
          </w:p>
        </w:tc>
      </w:tr>
    </w:tbl>
    <w:p w14:paraId="463CA706" w14:textId="77777777" w:rsidR="00024C36" w:rsidRDefault="00024C36" w:rsidP="00024C36"/>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7CB9100A"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1FE058BD" w14:textId="77777777" w:rsidR="00024C36" w:rsidRPr="002D5386" w:rsidRDefault="00024C36" w:rsidP="005502AF">
            <w:pPr>
              <w:tabs>
                <w:tab w:val="left" w:pos="2870"/>
              </w:tabs>
              <w:rPr>
                <w:rFonts w:eastAsia="Times New Roman" w:cs="Times New Roman"/>
                <w:color w:val="000000" w:themeColor="text1"/>
              </w:rPr>
            </w:pPr>
            <w:r>
              <w:rPr>
                <w:color w:val="000000" w:themeColor="text1"/>
              </w:rPr>
              <w:t>Kommunale tilskudd til Norsk L</w:t>
            </w:r>
            <w:r w:rsidRPr="002D5386">
              <w:rPr>
                <w:color w:val="000000" w:themeColor="text1"/>
              </w:rPr>
              <w:t>andbruksrådgivning Hordaland</w:t>
            </w:r>
          </w:p>
        </w:tc>
      </w:tr>
      <w:tr w:rsidR="00024C36" w14:paraId="1DEB595B"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2A9577A"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58DC94D"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 xml:space="preserve">Arkivdel: </w:t>
            </w:r>
            <w:r w:rsidRPr="002D5386">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B704A9D"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Saksansvarlig: Leder(ufordelt)</w:t>
            </w:r>
          </w:p>
        </w:tc>
      </w:tr>
      <w:tr w:rsidR="00024C36" w14:paraId="2258F0B3"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8CFB652"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39265D3"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Klassering:</w:t>
            </w:r>
            <w:r>
              <w:rPr>
                <w:color w:val="000000" w:themeColor="text1"/>
              </w:rPr>
              <w:t xml:space="preserve"> </w:t>
            </w:r>
            <w:r>
              <w:rPr>
                <w:color w:val="000000" w:themeColor="text1"/>
              </w:rPr>
              <w:br/>
              <w:t xml:space="preserve">Primær ordningsverdi: </w:t>
            </w:r>
            <w:r w:rsidRPr="002D5386">
              <w:rPr>
                <w:color w:val="000000" w:themeColor="text1"/>
              </w:rPr>
              <w:t>243</w:t>
            </w:r>
            <w:r w:rsidRPr="002D5386">
              <w:rPr>
                <w:color w:val="000000" w:themeColor="text1"/>
              </w:rPr>
              <w:br/>
              <w:t xml:space="preserve">                                     </w:t>
            </w:r>
            <w:r>
              <w:rPr>
                <w:color w:val="000000" w:themeColor="text1"/>
              </w:rPr>
              <w:t xml:space="preserve">     </w:t>
            </w:r>
            <w:r w:rsidRPr="002D5386">
              <w:rPr>
                <w:color w:val="000000" w:themeColor="text1"/>
              </w:rPr>
              <w:t>V30</w:t>
            </w:r>
          </w:p>
        </w:tc>
      </w:tr>
      <w:tr w:rsidR="00024C36" w14:paraId="7739CB92"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916BA79"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7FC9DAF"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013A015E"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9532EDE"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Merknad</w:t>
            </w:r>
          </w:p>
        </w:tc>
      </w:tr>
      <w:tr w:rsidR="00024C36" w14:paraId="65086458"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7F438BF8" w14:textId="77777777" w:rsidR="00024C36" w:rsidRPr="002D5386" w:rsidRDefault="00024C36" w:rsidP="005502AF">
            <w:pPr>
              <w:tabs>
                <w:tab w:val="left" w:pos="2870"/>
              </w:tabs>
              <w:spacing w:before="120"/>
              <w:jc w:val="center"/>
              <w:rPr>
                <w:rFonts w:eastAsia="Times New Roman" w:cs="Times New Roman"/>
                <w:color w:val="000000" w:themeColor="text1"/>
              </w:rPr>
            </w:pPr>
            <w:r w:rsidRPr="002D5386">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5D5DAF4A" w14:textId="77777777" w:rsidR="00024C36" w:rsidRPr="002D538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Søknad - T</w:t>
            </w:r>
            <w:r w:rsidRPr="002D5386">
              <w:rPr>
                <w:rStyle w:val="Svakutheving"/>
                <w:rFonts w:eastAsia="Times New Roman"/>
                <w:i w:val="0"/>
                <w:color w:val="000000" w:themeColor="text1"/>
              </w:rPr>
              <w:t>ilskudd</w:t>
            </w:r>
            <w:r>
              <w:rPr>
                <w:rStyle w:val="Svakutheving"/>
                <w:rFonts w:eastAsia="Times New Roman"/>
                <w:i w:val="0"/>
                <w:color w:val="000000" w:themeColor="text1"/>
              </w:rPr>
              <w:t xml:space="preserve"> </w:t>
            </w:r>
            <w:r>
              <w:rPr>
                <w:color w:val="000000" w:themeColor="text1"/>
              </w:rPr>
              <w:t>l</w:t>
            </w:r>
            <w:r w:rsidRPr="002D5386">
              <w:rPr>
                <w:color w:val="000000" w:themeColor="text1"/>
              </w:rPr>
              <w:t>andbruksrådgivnin</w:t>
            </w:r>
            <w:r>
              <w:rPr>
                <w:color w:val="000000" w:themeColor="text1"/>
              </w:rPr>
              <w:t>g - Årstall</w:t>
            </w:r>
          </w:p>
        </w:tc>
        <w:tc>
          <w:tcPr>
            <w:tcW w:w="2123" w:type="dxa"/>
            <w:gridSpan w:val="3"/>
            <w:tcBorders>
              <w:top w:val="single" w:sz="4" w:space="0" w:color="auto"/>
              <w:left w:val="single" w:sz="4" w:space="0" w:color="auto"/>
              <w:bottom w:val="single" w:sz="4" w:space="0" w:color="auto"/>
              <w:right w:val="single" w:sz="4" w:space="0" w:color="auto"/>
            </w:tcBorders>
          </w:tcPr>
          <w:p w14:paraId="6E1A9002" w14:textId="77777777" w:rsidR="00024C36" w:rsidRPr="002D5386"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C138CAC" w14:textId="77777777" w:rsidR="00024C36" w:rsidRPr="002D5386" w:rsidRDefault="00024C36" w:rsidP="005502AF">
            <w:pPr>
              <w:tabs>
                <w:tab w:val="left" w:pos="2870"/>
              </w:tabs>
              <w:spacing w:before="120"/>
              <w:rPr>
                <w:rFonts w:eastAsia="Times New Roman" w:cs="Times New Roman"/>
                <w:color w:val="000000" w:themeColor="text1"/>
              </w:rPr>
            </w:pPr>
          </w:p>
        </w:tc>
      </w:tr>
      <w:tr w:rsidR="00024C36" w14:paraId="351A5FC9"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0DFE7736" w14:textId="77777777" w:rsidR="00024C36" w:rsidRPr="002D5386" w:rsidRDefault="00024C36" w:rsidP="005502AF">
            <w:pPr>
              <w:tabs>
                <w:tab w:val="left" w:pos="2870"/>
              </w:tabs>
              <w:spacing w:before="120"/>
              <w:jc w:val="center"/>
              <w:rPr>
                <w:rFonts w:eastAsia="Times New Roman" w:cs="Times New Roman"/>
                <w:color w:val="000000" w:themeColor="text1"/>
              </w:rPr>
            </w:pPr>
            <w:r w:rsidRPr="002D5386">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76301407" w14:textId="77777777" w:rsidR="00024C36" w:rsidRPr="002D538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Innvilget</w:t>
            </w:r>
            <w:r w:rsidRPr="002D5386">
              <w:rPr>
                <w:rStyle w:val="Svakutheving"/>
                <w:rFonts w:eastAsia="Times New Roman"/>
                <w:i w:val="0"/>
                <w:color w:val="000000" w:themeColor="text1"/>
              </w:rPr>
              <w:t>/</w:t>
            </w:r>
            <w:r>
              <w:rPr>
                <w:rStyle w:val="Svakutheving"/>
                <w:rFonts w:eastAsia="Times New Roman"/>
                <w:i w:val="0"/>
                <w:color w:val="000000" w:themeColor="text1"/>
              </w:rPr>
              <w:t>Avslag - T</w:t>
            </w:r>
            <w:r w:rsidRPr="002D5386">
              <w:rPr>
                <w:rStyle w:val="Svakutheving"/>
                <w:rFonts w:eastAsia="Times New Roman"/>
                <w:i w:val="0"/>
                <w:color w:val="000000" w:themeColor="text1"/>
              </w:rPr>
              <w:t>ilsku</w:t>
            </w:r>
            <w:r>
              <w:rPr>
                <w:rStyle w:val="Svakutheving"/>
                <w:rFonts w:eastAsia="Times New Roman"/>
                <w:i w:val="0"/>
                <w:color w:val="000000" w:themeColor="text1"/>
              </w:rPr>
              <w:t xml:space="preserve">dd </w:t>
            </w:r>
            <w:r>
              <w:rPr>
                <w:color w:val="000000" w:themeColor="text1"/>
              </w:rPr>
              <w:t>l</w:t>
            </w:r>
            <w:r w:rsidRPr="002D5386">
              <w:rPr>
                <w:color w:val="000000" w:themeColor="text1"/>
              </w:rPr>
              <w:t>andbruksrådgivnin</w:t>
            </w:r>
            <w:r>
              <w:rPr>
                <w:color w:val="000000" w:themeColor="text1"/>
              </w:rPr>
              <w:t xml:space="preserve">g </w:t>
            </w:r>
            <w:r>
              <w:rPr>
                <w:rStyle w:val="Svakutheving"/>
                <w:rFonts w:eastAsia="Times New Roman"/>
                <w:i w:val="0"/>
                <w:color w:val="000000" w:themeColor="text1"/>
              </w:rPr>
              <w:t>- Årstall</w:t>
            </w:r>
          </w:p>
        </w:tc>
        <w:tc>
          <w:tcPr>
            <w:tcW w:w="2123" w:type="dxa"/>
            <w:gridSpan w:val="3"/>
            <w:tcBorders>
              <w:top w:val="single" w:sz="4" w:space="0" w:color="auto"/>
              <w:left w:val="single" w:sz="4" w:space="0" w:color="auto"/>
              <w:bottom w:val="single" w:sz="4" w:space="0" w:color="auto"/>
              <w:right w:val="single" w:sz="4" w:space="0" w:color="auto"/>
            </w:tcBorders>
          </w:tcPr>
          <w:p w14:paraId="2D7D4056" w14:textId="77777777" w:rsidR="00024C36" w:rsidRPr="002D5386"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919FD62" w14:textId="77777777" w:rsidR="00024C36" w:rsidRPr="002D5386" w:rsidRDefault="00024C36" w:rsidP="005502AF">
            <w:pPr>
              <w:tabs>
                <w:tab w:val="left" w:pos="2870"/>
              </w:tabs>
              <w:spacing w:before="120"/>
              <w:rPr>
                <w:rFonts w:eastAsia="Times New Roman" w:cs="Times New Roman"/>
                <w:color w:val="000000" w:themeColor="text1"/>
              </w:rPr>
            </w:pPr>
          </w:p>
        </w:tc>
      </w:tr>
    </w:tbl>
    <w:p w14:paraId="4FD96AED" w14:textId="77777777" w:rsidR="00024C36" w:rsidRDefault="00024C36" w:rsidP="00024C36"/>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7302BD51"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62E7D5D2" w14:textId="77777777" w:rsidR="00024C36" w:rsidRPr="002D5386" w:rsidRDefault="00024C36" w:rsidP="005502AF">
            <w:pPr>
              <w:tabs>
                <w:tab w:val="left" w:pos="2870"/>
              </w:tabs>
              <w:rPr>
                <w:rFonts w:eastAsia="Times New Roman" w:cs="Times New Roman"/>
                <w:color w:val="000000" w:themeColor="text1"/>
              </w:rPr>
            </w:pPr>
            <w:r>
              <w:rPr>
                <w:color w:val="000000" w:themeColor="text1"/>
              </w:rPr>
              <w:t xml:space="preserve"> Gbnr X/X - </w:t>
            </w:r>
            <w:r>
              <w:rPr>
                <w:rStyle w:val="mt2"/>
                <w:rFonts w:ascii="Verdana" w:hAnsi="Verdana" w:cs="Arial"/>
                <w:sz w:val="16"/>
                <w:szCs w:val="16"/>
              </w:rPr>
              <w:t xml:space="preserve">Produsentnummer - Landbruksregisteret </w:t>
            </w:r>
          </w:p>
        </w:tc>
      </w:tr>
      <w:tr w:rsidR="00024C36" w14:paraId="0A3A119C"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B25B912"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139D011"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 xml:space="preserve">Arkivdel: </w:t>
            </w:r>
            <w:r>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1EFDE90"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Saksansvarlig: Leder(ufordelt)</w:t>
            </w:r>
          </w:p>
        </w:tc>
      </w:tr>
      <w:tr w:rsidR="00024C36" w14:paraId="0848EFCD"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0C23DBC"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6C7565C"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Klassering:</w:t>
            </w:r>
            <w:r>
              <w:rPr>
                <w:color w:val="000000" w:themeColor="text1"/>
              </w:rPr>
              <w:t xml:space="preserve"> </w:t>
            </w:r>
            <w:r>
              <w:rPr>
                <w:color w:val="000000" w:themeColor="text1"/>
              </w:rPr>
              <w:br/>
              <w:t>Primær ordningsverdi: GBNR</w:t>
            </w:r>
            <w:r>
              <w:rPr>
                <w:color w:val="000000" w:themeColor="text1"/>
              </w:rPr>
              <w:br/>
            </w:r>
            <w:r>
              <w:rPr>
                <w:rFonts w:eastAsia="Times New Roman" w:cs="Times New Roman"/>
                <w:color w:val="000000" w:themeColor="text1"/>
              </w:rPr>
              <w:t>Sekundær ordningsverdi: V00</w:t>
            </w:r>
          </w:p>
        </w:tc>
      </w:tr>
      <w:tr w:rsidR="00024C36" w14:paraId="7890D1C5"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1243FEB"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6B52045"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DA3C152"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E3C40DA"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Merknad</w:t>
            </w:r>
          </w:p>
        </w:tc>
      </w:tr>
      <w:tr w:rsidR="00024C36" w14:paraId="151B686F"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6CC65F4" w14:textId="77777777" w:rsidR="00024C36" w:rsidRPr="002D5386" w:rsidRDefault="00024C36"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lastRenderedPageBreak/>
              <w:t>I</w:t>
            </w:r>
          </w:p>
        </w:tc>
        <w:tc>
          <w:tcPr>
            <w:tcW w:w="3756" w:type="dxa"/>
            <w:gridSpan w:val="2"/>
            <w:tcBorders>
              <w:top w:val="single" w:sz="4" w:space="0" w:color="auto"/>
              <w:left w:val="single" w:sz="4" w:space="0" w:color="auto"/>
              <w:bottom w:val="single" w:sz="4" w:space="0" w:color="auto"/>
              <w:right w:val="single" w:sz="4" w:space="0" w:color="auto"/>
            </w:tcBorders>
          </w:tcPr>
          <w:p w14:paraId="57FF4483" w14:textId="77777777" w:rsidR="005502AF" w:rsidRPr="005502AF" w:rsidRDefault="005502AF" w:rsidP="005502AF">
            <w:pPr>
              <w:spacing w:after="0" w:line="240" w:lineRule="auto"/>
              <w:rPr>
                <w:rFonts w:ascii="Calibri" w:eastAsia="Times New Roman" w:hAnsi="Calibri" w:cs="Times New Roman"/>
              </w:rPr>
            </w:pPr>
            <w:r>
              <w:rPr>
                <w:rFonts w:ascii="Calibri" w:eastAsia="Times New Roman" w:hAnsi="Calibri" w:cs="Times New Roman"/>
              </w:rPr>
              <w:t>Gbnr X/X</w:t>
            </w:r>
            <w:r w:rsidRPr="005502AF">
              <w:rPr>
                <w:rFonts w:ascii="Calibri" w:eastAsia="Times New Roman" w:hAnsi="Calibri" w:cs="Times New Roman"/>
              </w:rPr>
              <w:t xml:space="preserve"> - Forespørsel om å opprette produsentnummer</w:t>
            </w:r>
          </w:p>
          <w:p w14:paraId="4A70375A" w14:textId="659E907A" w:rsidR="00024C36" w:rsidRPr="002D5386" w:rsidRDefault="00024C36" w:rsidP="005502AF">
            <w:pPr>
              <w:spacing w:after="0" w:line="240" w:lineRule="auto"/>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4E085F3F" w14:textId="77777777" w:rsidR="00024C36" w:rsidRPr="002D5386"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23ACEC7" w14:textId="77777777" w:rsidR="00024C36" w:rsidRPr="002D5386" w:rsidRDefault="00024C36" w:rsidP="005502AF">
            <w:pPr>
              <w:tabs>
                <w:tab w:val="left" w:pos="2870"/>
              </w:tabs>
              <w:spacing w:before="120"/>
              <w:rPr>
                <w:rFonts w:eastAsia="Times New Roman" w:cs="Times New Roman"/>
                <w:color w:val="000000" w:themeColor="text1"/>
              </w:rPr>
            </w:pPr>
          </w:p>
        </w:tc>
      </w:tr>
      <w:tr w:rsidR="005502AF" w14:paraId="5A4DA64F"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332B0E89" w14:textId="33891EBF" w:rsidR="005502AF" w:rsidRDefault="005502AF" w:rsidP="005502AF">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04FF7C2" w14:textId="386F196C" w:rsidR="005502AF" w:rsidRPr="005502AF" w:rsidRDefault="005502AF" w:rsidP="005502AF">
            <w:pPr>
              <w:spacing w:after="0" w:line="240" w:lineRule="auto"/>
              <w:rPr>
                <w:rFonts w:ascii="Calibri" w:eastAsia="Times New Roman" w:hAnsi="Calibri" w:cs="Times New Roman"/>
              </w:rPr>
            </w:pPr>
            <w:r>
              <w:rPr>
                <w:rFonts w:ascii="Calibri" w:eastAsia="Times New Roman" w:hAnsi="Calibri" w:cs="Times New Roman"/>
              </w:rPr>
              <w:t xml:space="preserve">Gbnr X/X </w:t>
            </w:r>
            <w:r w:rsidRPr="005502AF">
              <w:rPr>
                <w:rFonts w:ascii="Calibri" w:eastAsia="Times New Roman" w:hAnsi="Calibri" w:cs="Times New Roman"/>
              </w:rPr>
              <w:t xml:space="preserve">– Svar på forespørsel om å opprette produsentnummer </w:t>
            </w:r>
          </w:p>
          <w:p w14:paraId="15D97956" w14:textId="77777777" w:rsidR="005502AF" w:rsidRDefault="005502AF" w:rsidP="005502AF">
            <w:pPr>
              <w:spacing w:after="0" w:line="240" w:lineRule="auto"/>
              <w:rPr>
                <w:rFonts w:ascii="Calibri" w:eastAsia="Times New Roman" w:hAnsi="Calibri" w:cs="Times New Roman"/>
              </w:rPr>
            </w:pPr>
          </w:p>
        </w:tc>
        <w:tc>
          <w:tcPr>
            <w:tcW w:w="2123" w:type="dxa"/>
            <w:gridSpan w:val="3"/>
            <w:tcBorders>
              <w:top w:val="single" w:sz="4" w:space="0" w:color="auto"/>
              <w:left w:val="single" w:sz="4" w:space="0" w:color="auto"/>
              <w:bottom w:val="single" w:sz="4" w:space="0" w:color="auto"/>
              <w:right w:val="single" w:sz="4" w:space="0" w:color="auto"/>
            </w:tcBorders>
          </w:tcPr>
          <w:p w14:paraId="53108A5E" w14:textId="77777777" w:rsidR="005502AF" w:rsidRPr="002D5386" w:rsidRDefault="005502AF"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3C9925D8" w14:textId="77777777" w:rsidR="005502AF" w:rsidRPr="002D5386" w:rsidRDefault="005502AF" w:rsidP="005502AF">
            <w:pPr>
              <w:tabs>
                <w:tab w:val="left" w:pos="2870"/>
              </w:tabs>
              <w:spacing w:before="120"/>
              <w:rPr>
                <w:rFonts w:eastAsia="Times New Roman" w:cs="Times New Roman"/>
                <w:color w:val="000000" w:themeColor="text1"/>
              </w:rPr>
            </w:pPr>
          </w:p>
        </w:tc>
      </w:tr>
      <w:tr w:rsidR="00024C36" w14:paraId="2F7CC193"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57823062" w14:textId="77777777" w:rsidR="00024C36" w:rsidRPr="002D5386" w:rsidRDefault="00024C36" w:rsidP="005502AF">
            <w:pPr>
              <w:tabs>
                <w:tab w:val="left" w:pos="2870"/>
              </w:tabs>
              <w:spacing w:before="120"/>
              <w:jc w:val="center"/>
              <w:rPr>
                <w:rFonts w:eastAsia="Times New Roman" w:cs="Times New Roman"/>
                <w:color w:val="000000" w:themeColor="text1"/>
              </w:rPr>
            </w:pPr>
            <w:r w:rsidRPr="002D5386">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3886F313" w14:textId="77777777" w:rsidR="00024C36" w:rsidRPr="002D538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 </w:t>
            </w:r>
            <w:r w:rsidRPr="002D5386">
              <w:rPr>
                <w:rStyle w:val="Svakutheving"/>
                <w:rFonts w:eastAsia="Times New Roman"/>
                <w:i w:val="0"/>
                <w:color w:val="000000" w:themeColor="text1"/>
              </w:rPr>
              <w:t>Endringsmelding</w:t>
            </w:r>
            <w:r>
              <w:rPr>
                <w:rStyle w:val="Svakutheving"/>
                <w:rFonts w:eastAsia="Times New Roman"/>
                <w:i w:val="0"/>
                <w:color w:val="000000" w:themeColor="text1"/>
              </w:rPr>
              <w:t xml:space="preserve"> produsentnummer</w:t>
            </w:r>
          </w:p>
        </w:tc>
        <w:tc>
          <w:tcPr>
            <w:tcW w:w="2123" w:type="dxa"/>
            <w:gridSpan w:val="3"/>
            <w:tcBorders>
              <w:top w:val="single" w:sz="4" w:space="0" w:color="auto"/>
              <w:left w:val="single" w:sz="4" w:space="0" w:color="auto"/>
              <w:bottom w:val="single" w:sz="4" w:space="0" w:color="auto"/>
              <w:right w:val="single" w:sz="4" w:space="0" w:color="auto"/>
            </w:tcBorders>
          </w:tcPr>
          <w:p w14:paraId="2C27E0B8" w14:textId="77777777" w:rsidR="00024C36" w:rsidRPr="002D5386"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10E4AAE5" w14:textId="77777777" w:rsidR="00024C36" w:rsidRPr="002D5386" w:rsidRDefault="00024C36" w:rsidP="005502AF">
            <w:pPr>
              <w:tabs>
                <w:tab w:val="left" w:pos="2870"/>
              </w:tabs>
              <w:spacing w:before="120"/>
              <w:rPr>
                <w:rFonts w:eastAsia="Times New Roman" w:cs="Times New Roman"/>
                <w:color w:val="000000" w:themeColor="text1"/>
              </w:rPr>
            </w:pPr>
            <w:r w:rsidRPr="002D5386">
              <w:rPr>
                <w:rFonts w:eastAsia="Times New Roman" w:cs="Times New Roman"/>
                <w:color w:val="000000" w:themeColor="text1"/>
              </w:rPr>
              <w:t>Skjema sendes til fylkesmannen som foretar vise endringer</w:t>
            </w:r>
          </w:p>
        </w:tc>
      </w:tr>
    </w:tbl>
    <w:p w14:paraId="601AE896" w14:textId="77777777" w:rsidR="00024C36" w:rsidRDefault="00024C36" w:rsidP="00024C36"/>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217E6727"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359A793"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Hordaland kulturlandskapspris</w:t>
            </w:r>
          </w:p>
        </w:tc>
      </w:tr>
      <w:tr w:rsidR="00024C36" w14:paraId="08D14FAA"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9481837"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DD5AFAD"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 xml:space="preserve">Arkivdel: </w:t>
            </w:r>
            <w:r w:rsidRPr="002D5386">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9C15470"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Saksansvarlig: Leder(ufordelt)</w:t>
            </w:r>
          </w:p>
        </w:tc>
      </w:tr>
      <w:tr w:rsidR="00024C36" w14:paraId="1049738F"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0E9F3B7"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A378DD9"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Klassering:</w:t>
            </w:r>
            <w:r>
              <w:rPr>
                <w:color w:val="000000" w:themeColor="text1"/>
              </w:rPr>
              <w:t xml:space="preserve"> </w:t>
            </w:r>
            <w:r>
              <w:rPr>
                <w:color w:val="000000" w:themeColor="text1"/>
              </w:rPr>
              <w:br/>
              <w:t xml:space="preserve">Primær ordningsverdi: </w:t>
            </w:r>
            <w:r w:rsidRPr="002D5386">
              <w:rPr>
                <w:color w:val="000000" w:themeColor="text1"/>
              </w:rPr>
              <w:t>076</w:t>
            </w:r>
            <w:r w:rsidRPr="002D5386">
              <w:rPr>
                <w:color w:val="000000" w:themeColor="text1"/>
              </w:rPr>
              <w:br/>
              <w:t xml:space="preserve">                                     </w:t>
            </w:r>
            <w:r>
              <w:rPr>
                <w:color w:val="000000" w:themeColor="text1"/>
              </w:rPr>
              <w:t xml:space="preserve">     </w:t>
            </w:r>
            <w:r w:rsidRPr="002D5386">
              <w:rPr>
                <w:color w:val="000000" w:themeColor="text1"/>
              </w:rPr>
              <w:t>V08</w:t>
            </w:r>
          </w:p>
        </w:tc>
      </w:tr>
      <w:tr w:rsidR="00024C36" w14:paraId="5D84203A"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CE2F17D"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9573F9F"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0330904E"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91CB622"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Merknad</w:t>
            </w:r>
          </w:p>
        </w:tc>
      </w:tr>
      <w:tr w:rsidR="00024C36" w14:paraId="57320293"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30D534CD" w14:textId="77777777" w:rsidR="00024C36" w:rsidRPr="002D5386" w:rsidRDefault="00024C36" w:rsidP="005502AF">
            <w:pPr>
              <w:tabs>
                <w:tab w:val="left" w:pos="2870"/>
              </w:tabs>
              <w:spacing w:before="120"/>
              <w:jc w:val="center"/>
              <w:rPr>
                <w:rFonts w:eastAsia="Times New Roman" w:cs="Times New Roman"/>
                <w:color w:val="000000" w:themeColor="text1"/>
              </w:rPr>
            </w:pPr>
            <w:r w:rsidRPr="002D5386">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7E576D3E" w14:textId="77777777" w:rsidR="00024C36" w:rsidRPr="002D538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Anmodning - K</w:t>
            </w:r>
            <w:r w:rsidRPr="002D5386">
              <w:rPr>
                <w:rStyle w:val="Svakutheving"/>
                <w:rFonts w:eastAsia="Times New Roman"/>
                <w:i w:val="0"/>
                <w:color w:val="000000" w:themeColor="text1"/>
              </w:rPr>
              <w:t>andidat</w:t>
            </w:r>
            <w:r>
              <w:rPr>
                <w:rStyle w:val="Svakutheving"/>
                <w:rFonts w:eastAsia="Times New Roman"/>
                <w:i w:val="0"/>
                <w:color w:val="000000" w:themeColor="text1"/>
              </w:rPr>
              <w:t xml:space="preserve"> </w:t>
            </w:r>
            <w:r>
              <w:rPr>
                <w:rStyle w:val="mt2"/>
                <w:rFonts w:ascii="Verdana" w:hAnsi="Verdana" w:cs="Arial"/>
                <w:sz w:val="16"/>
                <w:szCs w:val="16"/>
              </w:rPr>
              <w:t>Kulturlandskapsprisen årstall</w:t>
            </w:r>
          </w:p>
        </w:tc>
        <w:tc>
          <w:tcPr>
            <w:tcW w:w="2123" w:type="dxa"/>
            <w:gridSpan w:val="3"/>
            <w:tcBorders>
              <w:top w:val="single" w:sz="4" w:space="0" w:color="auto"/>
              <w:left w:val="single" w:sz="4" w:space="0" w:color="auto"/>
              <w:bottom w:val="single" w:sz="4" w:space="0" w:color="auto"/>
              <w:right w:val="single" w:sz="4" w:space="0" w:color="auto"/>
            </w:tcBorders>
          </w:tcPr>
          <w:p w14:paraId="7B06DC61" w14:textId="77777777" w:rsidR="00024C36" w:rsidRPr="002D5386"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14174FE" w14:textId="77777777" w:rsidR="00024C36" w:rsidRPr="002D5386" w:rsidRDefault="00024C36" w:rsidP="005502AF">
            <w:pPr>
              <w:tabs>
                <w:tab w:val="left" w:pos="2870"/>
              </w:tabs>
              <w:spacing w:before="120"/>
              <w:rPr>
                <w:rFonts w:eastAsia="Times New Roman" w:cs="Times New Roman"/>
                <w:color w:val="000000" w:themeColor="text1"/>
              </w:rPr>
            </w:pPr>
          </w:p>
        </w:tc>
      </w:tr>
      <w:tr w:rsidR="00024C36" w14:paraId="40422944"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34999420" w14:textId="77777777" w:rsidR="00024C36" w:rsidRPr="002D5386" w:rsidRDefault="00024C36" w:rsidP="005502AF">
            <w:pPr>
              <w:tabs>
                <w:tab w:val="left" w:pos="2870"/>
              </w:tabs>
              <w:spacing w:before="120"/>
              <w:jc w:val="center"/>
              <w:rPr>
                <w:rFonts w:eastAsia="Times New Roman" w:cs="Times New Roman"/>
                <w:color w:val="000000" w:themeColor="text1"/>
              </w:rPr>
            </w:pPr>
            <w:r w:rsidRPr="002D5386">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02D4577C" w14:textId="77777777" w:rsidR="00024C36" w:rsidRPr="002D538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Forslag - Kandidat </w:t>
            </w:r>
            <w:r>
              <w:rPr>
                <w:rStyle w:val="mt2"/>
                <w:rFonts w:ascii="Verdana" w:hAnsi="Verdana" w:cs="Arial"/>
                <w:sz w:val="16"/>
                <w:szCs w:val="16"/>
              </w:rPr>
              <w:t>Kulturlandskapsprisen årstall</w:t>
            </w:r>
          </w:p>
        </w:tc>
        <w:tc>
          <w:tcPr>
            <w:tcW w:w="2123" w:type="dxa"/>
            <w:gridSpan w:val="3"/>
            <w:tcBorders>
              <w:top w:val="single" w:sz="4" w:space="0" w:color="auto"/>
              <w:left w:val="single" w:sz="4" w:space="0" w:color="auto"/>
              <w:bottom w:val="single" w:sz="4" w:space="0" w:color="auto"/>
              <w:right w:val="single" w:sz="4" w:space="0" w:color="auto"/>
            </w:tcBorders>
          </w:tcPr>
          <w:p w14:paraId="272CEAF1" w14:textId="77777777" w:rsidR="00024C36" w:rsidRPr="002D5386" w:rsidRDefault="00024C36" w:rsidP="005502AF">
            <w:pPr>
              <w:tabs>
                <w:tab w:val="left" w:pos="2870"/>
              </w:tabs>
              <w:spacing w:before="120"/>
              <w:rPr>
                <w:rFonts w:eastAsia="Times New Roman" w:cs="Times New Roman"/>
                <w:color w:val="000000" w:themeColor="text1"/>
              </w:rPr>
            </w:pPr>
            <w:r w:rsidRPr="002D5386">
              <w:rPr>
                <w:rFonts w:eastAsia="Times New Roman" w:cs="Times New Roman"/>
                <w:color w:val="000000" w:themeColor="text1"/>
              </w:rPr>
              <w:t>Off.lov.§26, 1 ledd</w:t>
            </w:r>
          </w:p>
        </w:tc>
        <w:tc>
          <w:tcPr>
            <w:tcW w:w="2665" w:type="dxa"/>
            <w:tcBorders>
              <w:top w:val="single" w:sz="4" w:space="0" w:color="auto"/>
              <w:left w:val="single" w:sz="4" w:space="0" w:color="auto"/>
              <w:bottom w:val="single" w:sz="4" w:space="0" w:color="auto"/>
              <w:right w:val="single" w:sz="4" w:space="0" w:color="auto"/>
            </w:tcBorders>
          </w:tcPr>
          <w:p w14:paraId="013DF08E" w14:textId="77777777" w:rsidR="00024C36" w:rsidRPr="002D5386" w:rsidRDefault="00024C36" w:rsidP="005502AF">
            <w:pPr>
              <w:tabs>
                <w:tab w:val="left" w:pos="2870"/>
              </w:tabs>
              <w:spacing w:before="120"/>
              <w:rPr>
                <w:rFonts w:eastAsia="Times New Roman" w:cs="Times New Roman"/>
                <w:color w:val="000000" w:themeColor="text1"/>
              </w:rPr>
            </w:pPr>
          </w:p>
        </w:tc>
      </w:tr>
    </w:tbl>
    <w:p w14:paraId="4535D997" w14:textId="77777777" w:rsidR="00024C36" w:rsidRDefault="00024C36" w:rsidP="00024C36"/>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39DCDA43"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3DE94A86" w14:textId="77777777" w:rsidR="00024C36" w:rsidRPr="002D5386" w:rsidRDefault="00024C36" w:rsidP="005502AF">
            <w:pPr>
              <w:tabs>
                <w:tab w:val="left" w:pos="2870"/>
              </w:tabs>
              <w:rPr>
                <w:rFonts w:eastAsia="Times New Roman" w:cs="Times New Roman"/>
                <w:color w:val="000000" w:themeColor="text1"/>
              </w:rPr>
            </w:pPr>
            <w:r>
              <w:rPr>
                <w:color w:val="000000" w:themeColor="text1"/>
              </w:rPr>
              <w:t>Tilskudd – S</w:t>
            </w:r>
            <w:r w:rsidRPr="002D5386">
              <w:rPr>
                <w:color w:val="000000" w:themeColor="text1"/>
              </w:rPr>
              <w:t>kogkultur</w:t>
            </w:r>
            <w:r>
              <w:rPr>
                <w:color w:val="000000" w:themeColor="text1"/>
              </w:rPr>
              <w:t>midler årstall</w:t>
            </w:r>
          </w:p>
        </w:tc>
      </w:tr>
      <w:tr w:rsidR="00024C36" w14:paraId="5E4D6C66"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8ADFF2C"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6233C15"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 xml:space="preserve">Arkivdel: </w:t>
            </w:r>
            <w:r w:rsidRPr="002D5386">
              <w:rPr>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0C4F08F"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Saksansvarlig: Leder(ufordelt)</w:t>
            </w:r>
          </w:p>
        </w:tc>
      </w:tr>
      <w:tr w:rsidR="00024C36" w14:paraId="7174C3B9"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B4465B6"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9FEDD18"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Klassering:</w:t>
            </w:r>
            <w:r w:rsidRPr="002D5386">
              <w:rPr>
                <w:color w:val="000000" w:themeColor="text1"/>
              </w:rPr>
              <w:t xml:space="preserve"> </w:t>
            </w:r>
            <w:r w:rsidRPr="002D5386">
              <w:rPr>
                <w:color w:val="000000" w:themeColor="text1"/>
              </w:rPr>
              <w:br/>
              <w:t>Primær</w:t>
            </w:r>
            <w:r>
              <w:rPr>
                <w:color w:val="000000" w:themeColor="text1"/>
              </w:rPr>
              <w:t xml:space="preserve"> ordningsverdi: </w:t>
            </w:r>
            <w:r w:rsidRPr="002D5386">
              <w:rPr>
                <w:color w:val="000000" w:themeColor="text1"/>
              </w:rPr>
              <w:t>243</w:t>
            </w:r>
            <w:r w:rsidRPr="002D5386">
              <w:rPr>
                <w:color w:val="000000" w:themeColor="text1"/>
              </w:rPr>
              <w:br/>
              <w:t xml:space="preserve"> </w:t>
            </w:r>
            <w:r>
              <w:rPr>
                <w:color w:val="000000" w:themeColor="text1"/>
              </w:rPr>
              <w:t xml:space="preserve">Sekundær ordningsverdi: V72 </w:t>
            </w:r>
          </w:p>
        </w:tc>
      </w:tr>
      <w:tr w:rsidR="00024C36" w14:paraId="41336979"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7858087"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7A0794F"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25AA35D"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A3A148F"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Merknad</w:t>
            </w:r>
          </w:p>
        </w:tc>
      </w:tr>
      <w:tr w:rsidR="00024C36" w14:paraId="495B6DC1"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C621149" w14:textId="77777777" w:rsidR="00024C36" w:rsidRPr="002D5386" w:rsidRDefault="00024C36" w:rsidP="005502AF">
            <w:pPr>
              <w:tabs>
                <w:tab w:val="left" w:pos="2870"/>
              </w:tabs>
              <w:spacing w:before="120"/>
              <w:jc w:val="center"/>
              <w:rPr>
                <w:rFonts w:eastAsia="Times New Roman" w:cs="Times New Roman"/>
                <w:color w:val="000000" w:themeColor="text1"/>
              </w:rPr>
            </w:pPr>
            <w:r w:rsidRPr="002D5386">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093DFE8E" w14:textId="77777777" w:rsidR="00024C36" w:rsidRPr="002D538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Søknad - Tilskudd s</w:t>
            </w:r>
            <w:r w:rsidRPr="002D5386">
              <w:rPr>
                <w:rStyle w:val="Svakutheving"/>
                <w:rFonts w:eastAsia="Times New Roman"/>
                <w:i w:val="0"/>
                <w:color w:val="000000" w:themeColor="text1"/>
              </w:rPr>
              <w:t>kogkulturmidler</w:t>
            </w:r>
          </w:p>
        </w:tc>
        <w:tc>
          <w:tcPr>
            <w:tcW w:w="2123" w:type="dxa"/>
            <w:gridSpan w:val="3"/>
            <w:tcBorders>
              <w:top w:val="single" w:sz="4" w:space="0" w:color="auto"/>
              <w:left w:val="single" w:sz="4" w:space="0" w:color="auto"/>
              <w:bottom w:val="single" w:sz="4" w:space="0" w:color="auto"/>
              <w:right w:val="single" w:sz="4" w:space="0" w:color="auto"/>
            </w:tcBorders>
          </w:tcPr>
          <w:p w14:paraId="2A5B49C1" w14:textId="77777777" w:rsidR="00024C36" w:rsidRPr="002D5386"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B29457C" w14:textId="77777777" w:rsidR="00024C36" w:rsidRPr="002D5386" w:rsidRDefault="00024C36" w:rsidP="005502AF">
            <w:pPr>
              <w:tabs>
                <w:tab w:val="left" w:pos="2870"/>
              </w:tabs>
              <w:spacing w:before="120"/>
              <w:rPr>
                <w:rFonts w:eastAsia="Times New Roman" w:cs="Times New Roman"/>
                <w:color w:val="000000" w:themeColor="text1"/>
              </w:rPr>
            </w:pPr>
            <w:r w:rsidRPr="002D5386">
              <w:rPr>
                <w:rFonts w:eastAsia="Times New Roman" w:cs="Times New Roman"/>
                <w:color w:val="000000" w:themeColor="text1"/>
              </w:rPr>
              <w:t>Fond som kommunen disponerer (Felles sak)</w:t>
            </w:r>
          </w:p>
        </w:tc>
      </w:tr>
      <w:tr w:rsidR="00024C36" w14:paraId="179ACECD"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538E586F" w14:textId="77777777" w:rsidR="00024C36" w:rsidRPr="002D5386" w:rsidRDefault="00024C36" w:rsidP="005502AF">
            <w:pPr>
              <w:tabs>
                <w:tab w:val="left" w:pos="2870"/>
              </w:tabs>
              <w:spacing w:before="120"/>
              <w:jc w:val="center"/>
              <w:rPr>
                <w:rFonts w:eastAsia="Times New Roman" w:cs="Times New Roman"/>
                <w:color w:val="000000" w:themeColor="text1"/>
              </w:rPr>
            </w:pPr>
            <w:r w:rsidRPr="002D5386">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16E37391" w14:textId="77777777" w:rsidR="00024C36" w:rsidRPr="002D538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 Tildeling </w:t>
            </w:r>
            <w:r w:rsidRPr="002D5386">
              <w:rPr>
                <w:rStyle w:val="Svakutheving"/>
                <w:rFonts w:eastAsia="Times New Roman"/>
                <w:i w:val="0"/>
                <w:color w:val="000000" w:themeColor="text1"/>
              </w:rPr>
              <w:t>skogkulturmidler</w:t>
            </w:r>
          </w:p>
        </w:tc>
        <w:tc>
          <w:tcPr>
            <w:tcW w:w="2123" w:type="dxa"/>
            <w:gridSpan w:val="3"/>
            <w:tcBorders>
              <w:top w:val="single" w:sz="4" w:space="0" w:color="auto"/>
              <w:left w:val="single" w:sz="4" w:space="0" w:color="auto"/>
              <w:bottom w:val="single" w:sz="4" w:space="0" w:color="auto"/>
              <w:right w:val="single" w:sz="4" w:space="0" w:color="auto"/>
            </w:tcBorders>
          </w:tcPr>
          <w:p w14:paraId="2ED541F7" w14:textId="77777777" w:rsidR="00024C36" w:rsidRPr="002D5386"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465074BA" w14:textId="77777777" w:rsidR="00024C36" w:rsidRPr="002D5386" w:rsidRDefault="00024C36" w:rsidP="005502AF">
            <w:pPr>
              <w:tabs>
                <w:tab w:val="left" w:pos="2870"/>
              </w:tabs>
              <w:spacing w:before="120"/>
              <w:rPr>
                <w:rFonts w:eastAsia="Times New Roman" w:cs="Times New Roman"/>
                <w:color w:val="000000" w:themeColor="text1"/>
              </w:rPr>
            </w:pPr>
          </w:p>
        </w:tc>
      </w:tr>
    </w:tbl>
    <w:p w14:paraId="28FC5009" w14:textId="77777777" w:rsidR="00024C36" w:rsidRDefault="00024C36" w:rsidP="00024C36">
      <w:pPr>
        <w:rPr>
          <w:color w:val="000000" w:themeColor="text1"/>
        </w:rPr>
      </w:pPr>
    </w:p>
    <w:p w14:paraId="729740A2" w14:textId="77777777" w:rsidR="00024C36" w:rsidRPr="002D5386" w:rsidRDefault="00024C36" w:rsidP="00024C36">
      <w:pPr>
        <w:rPr>
          <w:color w:val="000000" w:themeColor="text1"/>
        </w:rPr>
      </w:pPr>
    </w:p>
    <w:p w14:paraId="2F977F1D" w14:textId="77777777" w:rsidR="00024C36" w:rsidRPr="002D5386" w:rsidRDefault="00024C36" w:rsidP="00024C36">
      <w:pPr>
        <w:rPr>
          <w:color w:val="000000" w:themeColor="text1"/>
        </w:rPr>
      </w:pPr>
    </w:p>
    <w:p w14:paraId="61F4438A" w14:textId="77777777" w:rsidR="00024C36" w:rsidRPr="002D5386" w:rsidRDefault="00024C36" w:rsidP="00024C36">
      <w:pPr>
        <w:rPr>
          <w:color w:val="000000" w:themeColor="text1"/>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24C36" w14:paraId="2EDD0346" w14:textId="77777777" w:rsidTr="005502A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2CFF453" w14:textId="77777777" w:rsidR="00024C36" w:rsidRPr="002D5386" w:rsidRDefault="00024C36" w:rsidP="005502AF">
            <w:pPr>
              <w:tabs>
                <w:tab w:val="left" w:pos="2870"/>
              </w:tabs>
              <w:rPr>
                <w:rFonts w:eastAsia="Times New Roman" w:cs="Times New Roman"/>
                <w:color w:val="000000" w:themeColor="text1"/>
              </w:rPr>
            </w:pPr>
            <w:r>
              <w:rPr>
                <w:color w:val="000000" w:themeColor="text1"/>
              </w:rPr>
              <w:t>Gbnr X/X –</w:t>
            </w:r>
            <w:r w:rsidRPr="00573025">
              <w:rPr>
                <w:color w:val="000000" w:themeColor="text1"/>
              </w:rPr>
              <w:t xml:space="preserve"> </w:t>
            </w:r>
            <w:r>
              <w:rPr>
                <w:color w:val="000000" w:themeColor="text1"/>
              </w:rPr>
              <w:t>Fritak fra gjødselplan</w:t>
            </w:r>
          </w:p>
        </w:tc>
      </w:tr>
      <w:tr w:rsidR="00024C36" w14:paraId="32F4C9CE" w14:textId="77777777" w:rsidTr="005502AF">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FD3564A"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Sakstype:</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9A24820"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 xml:space="preserve">Arkivdel: </w:t>
            </w:r>
            <w:r w:rsidRPr="00573025">
              <w:rPr>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1B5B531"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Saksansvarlig: Leder(ufordelt)</w:t>
            </w:r>
          </w:p>
        </w:tc>
      </w:tr>
      <w:tr w:rsidR="00024C36" w14:paraId="5DADD2AA" w14:textId="77777777" w:rsidTr="005502AF">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73EEB5BB"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7BECC3C" w14:textId="77777777" w:rsidR="00024C36" w:rsidRPr="002D5386" w:rsidRDefault="00024C36" w:rsidP="005502AF">
            <w:pPr>
              <w:tabs>
                <w:tab w:val="left" w:pos="2870"/>
              </w:tabs>
              <w:rPr>
                <w:rFonts w:eastAsia="Times New Roman" w:cs="Times New Roman"/>
                <w:color w:val="000000" w:themeColor="text1"/>
              </w:rPr>
            </w:pPr>
            <w:r w:rsidRPr="002D5386">
              <w:rPr>
                <w:b/>
                <w:color w:val="000000" w:themeColor="text1"/>
              </w:rPr>
              <w:t>Klassering:</w:t>
            </w:r>
            <w:r w:rsidRPr="002D5386">
              <w:rPr>
                <w:color w:val="000000" w:themeColor="text1"/>
              </w:rPr>
              <w:t xml:space="preserve"> </w:t>
            </w:r>
            <w:r w:rsidRPr="002D5386">
              <w:rPr>
                <w:color w:val="000000" w:themeColor="text1"/>
              </w:rPr>
              <w:br/>
            </w:r>
            <w:r>
              <w:rPr>
                <w:color w:val="000000" w:themeColor="text1"/>
              </w:rPr>
              <w:t>Primær</w:t>
            </w:r>
            <w:r w:rsidRPr="00573025">
              <w:rPr>
                <w:color w:val="000000" w:themeColor="text1"/>
              </w:rPr>
              <w:t xml:space="preserve"> ordningsverdi: </w:t>
            </w:r>
            <w:r>
              <w:rPr>
                <w:color w:val="000000" w:themeColor="text1"/>
              </w:rPr>
              <w:t>GBNR</w:t>
            </w:r>
            <w:r w:rsidRPr="002D5386">
              <w:rPr>
                <w:color w:val="000000" w:themeColor="text1"/>
              </w:rPr>
              <w:br/>
            </w:r>
            <w:r>
              <w:rPr>
                <w:color w:val="000000" w:themeColor="text1"/>
              </w:rPr>
              <w:t>Sekundær ordningsverdi: V32</w:t>
            </w:r>
          </w:p>
        </w:tc>
      </w:tr>
      <w:tr w:rsidR="00024C36" w14:paraId="509FA1F7" w14:textId="77777777" w:rsidTr="005502AF">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077BECA"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CDF2EF7"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9197CA4"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1CF8149" w14:textId="77777777" w:rsidR="00024C36" w:rsidRPr="002D5386" w:rsidRDefault="00024C36" w:rsidP="005502AF">
            <w:pPr>
              <w:tabs>
                <w:tab w:val="left" w:pos="2870"/>
              </w:tabs>
              <w:rPr>
                <w:rFonts w:eastAsia="Times New Roman" w:cs="Times New Roman"/>
                <w:color w:val="000000" w:themeColor="text1"/>
              </w:rPr>
            </w:pPr>
            <w:r w:rsidRPr="002D5386">
              <w:rPr>
                <w:color w:val="000000" w:themeColor="text1"/>
              </w:rPr>
              <w:t>Merknad</w:t>
            </w:r>
          </w:p>
        </w:tc>
      </w:tr>
      <w:tr w:rsidR="00024C36" w14:paraId="7FD6A3FC"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17154F68" w14:textId="77777777" w:rsidR="00024C36" w:rsidRPr="002D5386" w:rsidRDefault="00024C36" w:rsidP="005502AF">
            <w:pPr>
              <w:tabs>
                <w:tab w:val="left" w:pos="2870"/>
              </w:tabs>
              <w:spacing w:before="120"/>
              <w:jc w:val="center"/>
              <w:rPr>
                <w:rFonts w:eastAsia="Times New Roman" w:cs="Times New Roman"/>
                <w:color w:val="000000" w:themeColor="text1"/>
              </w:rPr>
            </w:pPr>
            <w:r w:rsidRPr="002D5386">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79417FB" w14:textId="77777777" w:rsidR="00024C36" w:rsidRPr="002D538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 xml:space="preserve">Gbnr X/X - Søknad - </w:t>
            </w:r>
            <w:r>
              <w:rPr>
                <w:color w:val="000000" w:themeColor="text1"/>
              </w:rPr>
              <w:t>Fritak fra gjødselplan</w:t>
            </w:r>
          </w:p>
        </w:tc>
        <w:tc>
          <w:tcPr>
            <w:tcW w:w="2123" w:type="dxa"/>
            <w:gridSpan w:val="3"/>
            <w:tcBorders>
              <w:top w:val="single" w:sz="4" w:space="0" w:color="auto"/>
              <w:left w:val="single" w:sz="4" w:space="0" w:color="auto"/>
              <w:bottom w:val="single" w:sz="4" w:space="0" w:color="auto"/>
              <w:right w:val="single" w:sz="4" w:space="0" w:color="auto"/>
            </w:tcBorders>
          </w:tcPr>
          <w:p w14:paraId="7768D1CB" w14:textId="77777777" w:rsidR="00024C36" w:rsidRPr="002D5386"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B45623E" w14:textId="77777777" w:rsidR="00024C36" w:rsidRPr="002D5386" w:rsidRDefault="00024C36" w:rsidP="005502AF">
            <w:pPr>
              <w:tabs>
                <w:tab w:val="left" w:pos="2870"/>
              </w:tabs>
              <w:spacing w:before="120"/>
              <w:rPr>
                <w:rFonts w:eastAsia="Times New Roman" w:cs="Times New Roman"/>
                <w:color w:val="000000" w:themeColor="text1"/>
              </w:rPr>
            </w:pPr>
          </w:p>
        </w:tc>
      </w:tr>
      <w:tr w:rsidR="00024C36" w14:paraId="652EDE2E" w14:textId="77777777" w:rsidTr="005502AF">
        <w:trPr>
          <w:trHeight w:val="266"/>
        </w:trPr>
        <w:tc>
          <w:tcPr>
            <w:tcW w:w="674" w:type="dxa"/>
            <w:tcBorders>
              <w:top w:val="single" w:sz="4" w:space="0" w:color="auto"/>
              <w:left w:val="single" w:sz="4" w:space="0" w:color="auto"/>
              <w:bottom w:val="single" w:sz="4" w:space="0" w:color="auto"/>
              <w:right w:val="single" w:sz="4" w:space="0" w:color="auto"/>
            </w:tcBorders>
          </w:tcPr>
          <w:p w14:paraId="685DF4FA" w14:textId="77777777" w:rsidR="00024C36" w:rsidRPr="002D5386" w:rsidRDefault="00024C36" w:rsidP="005502AF">
            <w:pPr>
              <w:tabs>
                <w:tab w:val="left" w:pos="2870"/>
              </w:tabs>
              <w:spacing w:before="120"/>
              <w:jc w:val="center"/>
              <w:rPr>
                <w:rFonts w:eastAsia="Times New Roman" w:cs="Times New Roman"/>
                <w:color w:val="000000" w:themeColor="text1"/>
              </w:rPr>
            </w:pPr>
            <w:r w:rsidRPr="002D5386">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778C1387" w14:textId="77777777" w:rsidR="00024C36" w:rsidRPr="002D5386" w:rsidRDefault="00024C36" w:rsidP="005502AF">
            <w:pPr>
              <w:pStyle w:val="Listeavsnitt"/>
              <w:ind w:left="0"/>
              <w:rPr>
                <w:rStyle w:val="Svakutheving"/>
                <w:rFonts w:eastAsia="Times New Roman"/>
                <w:i w:val="0"/>
                <w:color w:val="000000" w:themeColor="text1"/>
              </w:rPr>
            </w:pPr>
            <w:r>
              <w:rPr>
                <w:rStyle w:val="Svakutheving"/>
                <w:rFonts w:eastAsia="Times New Roman"/>
                <w:i w:val="0"/>
                <w:color w:val="000000" w:themeColor="text1"/>
              </w:rPr>
              <w:t>Gbnr X/X – Innvilget/avslag - Søknad f</w:t>
            </w:r>
            <w:r>
              <w:rPr>
                <w:color w:val="000000" w:themeColor="text1"/>
              </w:rPr>
              <w:t>ritak fra gjødselplan</w:t>
            </w:r>
          </w:p>
        </w:tc>
        <w:tc>
          <w:tcPr>
            <w:tcW w:w="2123" w:type="dxa"/>
            <w:gridSpan w:val="3"/>
            <w:tcBorders>
              <w:top w:val="single" w:sz="4" w:space="0" w:color="auto"/>
              <w:left w:val="single" w:sz="4" w:space="0" w:color="auto"/>
              <w:bottom w:val="single" w:sz="4" w:space="0" w:color="auto"/>
              <w:right w:val="single" w:sz="4" w:space="0" w:color="auto"/>
            </w:tcBorders>
          </w:tcPr>
          <w:p w14:paraId="53D613C9" w14:textId="77777777" w:rsidR="00024C36" w:rsidRPr="002D5386" w:rsidRDefault="00024C36" w:rsidP="005502AF">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6C1D5AB" w14:textId="77777777" w:rsidR="00024C36" w:rsidRPr="002D5386" w:rsidRDefault="00024C36" w:rsidP="005502AF">
            <w:pPr>
              <w:tabs>
                <w:tab w:val="left" w:pos="2870"/>
              </w:tabs>
              <w:spacing w:before="120"/>
              <w:rPr>
                <w:rFonts w:eastAsia="Times New Roman" w:cs="Times New Roman"/>
                <w:color w:val="000000" w:themeColor="text1"/>
              </w:rPr>
            </w:pPr>
          </w:p>
        </w:tc>
      </w:tr>
    </w:tbl>
    <w:p w14:paraId="520E7B7A" w14:textId="77777777" w:rsidR="00024C36" w:rsidRPr="002D5386" w:rsidRDefault="00024C36" w:rsidP="00024C36">
      <w:pPr>
        <w:rPr>
          <w:color w:val="000000" w:themeColor="text1"/>
        </w:rPr>
      </w:pPr>
    </w:p>
    <w:p w14:paraId="10A3DF53" w14:textId="77777777" w:rsidR="00024C36" w:rsidRPr="002D5386" w:rsidRDefault="00024C36" w:rsidP="00024C36">
      <w:pPr>
        <w:rPr>
          <w:color w:val="000000" w:themeColor="text1"/>
        </w:rPr>
      </w:pPr>
    </w:p>
    <w:p w14:paraId="79BB2B1F" w14:textId="77777777" w:rsidR="00024C36" w:rsidRPr="002D5386" w:rsidRDefault="00024C36" w:rsidP="00024C36">
      <w:pPr>
        <w:rPr>
          <w:color w:val="000000" w:themeColor="text1"/>
        </w:rPr>
      </w:pPr>
    </w:p>
    <w:p w14:paraId="1C723867" w14:textId="77777777" w:rsidR="00024C36" w:rsidRPr="002D5386" w:rsidRDefault="00024C36" w:rsidP="00024C36">
      <w:pPr>
        <w:rPr>
          <w:color w:val="000000" w:themeColor="text1"/>
        </w:rPr>
      </w:pPr>
    </w:p>
    <w:p w14:paraId="64EA8FDF" w14:textId="77777777" w:rsidR="00024C36" w:rsidRPr="002D5386" w:rsidRDefault="00024C36" w:rsidP="00024C36">
      <w:pPr>
        <w:rPr>
          <w:color w:val="000000" w:themeColor="text1"/>
        </w:rPr>
      </w:pPr>
    </w:p>
    <w:p w14:paraId="159E50A8" w14:textId="77777777" w:rsidR="00024C36" w:rsidRPr="002D5386" w:rsidRDefault="00024C36" w:rsidP="00024C36">
      <w:pPr>
        <w:rPr>
          <w:color w:val="000000" w:themeColor="text1"/>
        </w:rPr>
      </w:pPr>
    </w:p>
    <w:p w14:paraId="7588ED0F" w14:textId="77777777" w:rsidR="00024C36" w:rsidRPr="002D5386" w:rsidRDefault="00024C36" w:rsidP="00024C36">
      <w:pPr>
        <w:rPr>
          <w:color w:val="000000" w:themeColor="text1"/>
        </w:rPr>
      </w:pPr>
    </w:p>
    <w:p w14:paraId="57BB8883" w14:textId="77777777" w:rsidR="00024C36" w:rsidRDefault="00024C36" w:rsidP="00E24EFB">
      <w:pPr>
        <w:jc w:val="center"/>
        <w:rPr>
          <w:b/>
          <w:sz w:val="20"/>
          <w:szCs w:val="20"/>
        </w:rPr>
      </w:pPr>
    </w:p>
    <w:p w14:paraId="56E71112" w14:textId="77777777" w:rsidR="005A696F" w:rsidRDefault="005A696F" w:rsidP="005A696F">
      <w:pPr>
        <w:pStyle w:val="Topptekst"/>
        <w:jc w:val="center"/>
        <w:rPr>
          <w:b/>
          <w:i/>
          <w:sz w:val="24"/>
          <w:szCs w:val="24"/>
        </w:rPr>
      </w:pPr>
      <w:r>
        <w:rPr>
          <w:b/>
          <w:i/>
          <w:sz w:val="24"/>
          <w:szCs w:val="24"/>
        </w:rPr>
        <w:t>SAKSBEHANDLER HAR ANSVARET FOR Å VURDERE OM DOKUMENTER I SAKER SKAL UNNTAS OFFENTLIGHET</w:t>
      </w:r>
    </w:p>
    <w:p w14:paraId="7986B840" w14:textId="77777777" w:rsidR="005A696F" w:rsidRDefault="005A696F" w:rsidP="005A696F">
      <w:pPr>
        <w:pStyle w:val="Topptekst"/>
        <w:jc w:val="center"/>
        <w:rPr>
          <w:b/>
          <w:i/>
          <w:sz w:val="24"/>
          <w:szCs w:val="24"/>
        </w:rPr>
      </w:pPr>
    </w:p>
    <w:p w14:paraId="405771DA" w14:textId="77777777" w:rsidR="005A696F" w:rsidRPr="00256EF1" w:rsidRDefault="005A696F" w:rsidP="0067012D">
      <w:pPr>
        <w:pStyle w:val="Brdtekst"/>
        <w:jc w:val="center"/>
        <w:rPr>
          <w:rFonts w:asciiTheme="minorHAnsi" w:hAnsiTheme="minorHAnsi"/>
          <w:b/>
        </w:rPr>
      </w:pPr>
      <w:r>
        <w:rPr>
          <w:rFonts w:asciiTheme="minorHAnsi" w:hAnsiTheme="minorHAnsi"/>
          <w:b/>
        </w:rPr>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p w14:paraId="0F5BF5AB" w14:textId="77777777" w:rsidR="00555617" w:rsidRDefault="00555617" w:rsidP="0005302F">
      <w:pPr>
        <w:pStyle w:val="Overskrift2"/>
      </w:pPr>
    </w:p>
    <w:p w14:paraId="55EC5A71" w14:textId="77777777" w:rsidR="006E146E" w:rsidRDefault="006E146E"/>
    <w:sectPr w:rsidR="006E146E" w:rsidSect="00884B75">
      <w:headerReference w:type="default" r:id="rId14"/>
      <w:footerReference w:type="default" r:id="rId15"/>
      <w:headerReference w:type="first" r:id="rId16"/>
      <w:footerReference w:type="first" r:id="rId17"/>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D87D5" w14:textId="77777777" w:rsidR="009E0C93" w:rsidRDefault="009E0C93" w:rsidP="00B23989">
      <w:pPr>
        <w:spacing w:after="0" w:line="240" w:lineRule="auto"/>
      </w:pPr>
      <w:r>
        <w:separator/>
      </w:r>
    </w:p>
  </w:endnote>
  <w:endnote w:type="continuationSeparator" w:id="0">
    <w:p w14:paraId="1B1BE854" w14:textId="77777777" w:rsidR="009E0C93" w:rsidRDefault="009E0C93" w:rsidP="00B23989">
      <w:pPr>
        <w:spacing w:after="0" w:line="240" w:lineRule="auto"/>
      </w:pPr>
      <w:r>
        <w:continuationSeparator/>
      </w:r>
    </w:p>
  </w:endnote>
  <w:endnote w:type="continuationNotice" w:id="1">
    <w:p w14:paraId="33B67D6A" w14:textId="77777777" w:rsidR="00F91E93" w:rsidRDefault="00F91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9E0C93" w:rsidRPr="00665233" w14:paraId="20F1FFFA" w14:textId="77777777" w:rsidTr="00043DF5">
      <w:trPr>
        <w:trHeight w:val="303"/>
      </w:trPr>
      <w:tc>
        <w:tcPr>
          <w:tcW w:w="3070" w:type="dxa"/>
        </w:tcPr>
        <w:p w14:paraId="535FF5CB" w14:textId="234ACE1D" w:rsidR="009E0C93" w:rsidRPr="00665233" w:rsidRDefault="009E0C93" w:rsidP="00E83C3A">
          <w:pPr>
            <w:pStyle w:val="Bunntekst"/>
            <w:rPr>
              <w:rFonts w:asciiTheme="minorHAnsi" w:hAnsiTheme="minorHAnsi" w:cstheme="minorHAnsi"/>
              <w:sz w:val="18"/>
              <w:szCs w:val="18"/>
            </w:rPr>
          </w:pPr>
          <w:r>
            <w:rPr>
              <w:rFonts w:asciiTheme="minorHAnsi" w:hAnsiTheme="minorHAnsi" w:cstheme="minorHAnsi"/>
              <w:sz w:val="18"/>
              <w:szCs w:val="18"/>
            </w:rPr>
            <w:t>Utskriftsdato</w:t>
          </w:r>
          <w:r w:rsidRPr="00665233">
            <w:rPr>
              <w:rFonts w:asciiTheme="minorHAnsi" w:hAnsiTheme="minorHAnsi" w:cstheme="minorHAnsi"/>
              <w:sz w:val="18"/>
              <w:szCs w:val="18"/>
            </w:rPr>
            <w:t>:</w:t>
          </w:r>
          <w:r>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Pr>
              <w:rFonts w:cstheme="minorHAnsi"/>
              <w:noProof/>
              <w:sz w:val="18"/>
              <w:szCs w:val="18"/>
            </w:rPr>
            <w:t>28. februar 2018</w:t>
          </w:r>
          <w:r>
            <w:rPr>
              <w:rFonts w:cstheme="minorHAnsi"/>
              <w:sz w:val="18"/>
              <w:szCs w:val="18"/>
            </w:rPr>
            <w:fldChar w:fldCharType="end"/>
          </w:r>
        </w:p>
      </w:tc>
      <w:tc>
        <w:tcPr>
          <w:tcW w:w="3071" w:type="dxa"/>
        </w:tcPr>
        <w:p w14:paraId="23654191" w14:textId="77777777" w:rsidR="009E0C93" w:rsidRPr="00665233" w:rsidRDefault="009E0C93" w:rsidP="00043DF5">
          <w:pPr>
            <w:pStyle w:val="Bunntekst"/>
            <w:jc w:val="center"/>
            <w:rPr>
              <w:rFonts w:asciiTheme="minorHAnsi" w:hAnsiTheme="minorHAnsi" w:cstheme="minorHAnsi"/>
              <w:sz w:val="18"/>
              <w:szCs w:val="18"/>
            </w:rPr>
          </w:pPr>
        </w:p>
      </w:tc>
      <w:tc>
        <w:tcPr>
          <w:tcW w:w="3071" w:type="dxa"/>
        </w:tcPr>
        <w:p w14:paraId="7E9122D3" w14:textId="4751A3E6" w:rsidR="009E0C93" w:rsidRPr="00665233" w:rsidRDefault="009E0C93" w:rsidP="00043DF5">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Pr>
              <w:rFonts w:cstheme="minorHAnsi"/>
              <w:sz w:val="18"/>
              <w:szCs w:val="18"/>
            </w:rPr>
            <w:fldChar w:fldCharType="begin"/>
          </w:r>
          <w:r>
            <w:rPr>
              <w:rFonts w:asciiTheme="minorHAnsi" w:hAnsiTheme="minorHAnsi" w:cstheme="minorHAnsi"/>
              <w:sz w:val="18"/>
              <w:szCs w:val="18"/>
            </w:rPr>
            <w:instrText xml:space="preserve"> PAGE  \* Arabic  \* MERGEFORMAT </w:instrText>
          </w:r>
          <w:r>
            <w:rPr>
              <w:rFonts w:cstheme="minorHAnsi"/>
              <w:sz w:val="18"/>
              <w:szCs w:val="18"/>
            </w:rPr>
            <w:fldChar w:fldCharType="separate"/>
          </w:r>
          <w:r w:rsidR="00F91E93">
            <w:rPr>
              <w:rFonts w:asciiTheme="minorHAnsi" w:hAnsiTheme="minorHAnsi" w:cstheme="minorHAnsi"/>
              <w:noProof/>
              <w:sz w:val="18"/>
              <w:szCs w:val="18"/>
            </w:rPr>
            <w:t>4</w:t>
          </w:r>
          <w:r>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Pr>
                <w:noProof/>
              </w:rPr>
              <w:t>11</w:t>
            </w:r>
          </w:fldSimple>
        </w:p>
      </w:tc>
    </w:tr>
  </w:tbl>
  <w:p w14:paraId="7EF5CF17" w14:textId="77777777" w:rsidR="009E0C93" w:rsidRDefault="009E0C93">
    <w:pPr>
      <w:pStyle w:val="Bunntekst"/>
      <w:jc w:val="center"/>
    </w:pPr>
  </w:p>
  <w:p w14:paraId="3716AB2E" w14:textId="77777777" w:rsidR="009E0C93" w:rsidRDefault="009E0C9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536232"/>
      <w:docPartObj>
        <w:docPartGallery w:val="Page Numbers (Bottom of Page)"/>
        <w:docPartUnique/>
      </w:docPartObj>
    </w:sdtPr>
    <w:sdtContent>
      <w:p w14:paraId="6332AA37" w14:textId="77777777" w:rsidR="009E0C93" w:rsidRDefault="009E0C93"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9E0C93" w:rsidRPr="00665233" w14:paraId="0C0E463C" w14:textId="77777777" w:rsidTr="00665233">
          <w:tc>
            <w:tcPr>
              <w:tcW w:w="3070" w:type="dxa"/>
            </w:tcPr>
            <w:p w14:paraId="29B8DD58" w14:textId="356E9EBF" w:rsidR="009E0C93" w:rsidRPr="00665233" w:rsidRDefault="009E0C93" w:rsidP="00665233">
              <w:pPr>
                <w:pStyle w:val="Bunntekst"/>
                <w:rPr>
                  <w:rFonts w:asciiTheme="minorHAnsi" w:hAnsiTheme="minorHAnsi" w:cstheme="minorHAnsi"/>
                  <w:sz w:val="18"/>
                  <w:szCs w:val="18"/>
                </w:rPr>
              </w:pPr>
              <w:r w:rsidRPr="00665233">
                <w:rPr>
                  <w:rFonts w:asciiTheme="minorHAnsi" w:hAnsiTheme="minorHAnsi" w:cstheme="minorHAnsi"/>
                  <w:sz w:val="18"/>
                  <w:szCs w:val="18"/>
                </w:rPr>
                <w:t>Utskriftsdato:</w:t>
              </w:r>
              <w:r>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"dd.MM.yyyy"  \* MERGEFORMAT </w:instrText>
              </w:r>
              <w:r>
                <w:rPr>
                  <w:rFonts w:cstheme="minorHAnsi"/>
                  <w:sz w:val="18"/>
                  <w:szCs w:val="18"/>
                </w:rPr>
                <w:fldChar w:fldCharType="separate"/>
              </w:r>
              <w:r>
                <w:rPr>
                  <w:rFonts w:cstheme="minorHAnsi"/>
                  <w:noProof/>
                  <w:sz w:val="18"/>
                  <w:szCs w:val="18"/>
                </w:rPr>
                <w:t>28.02.2018</w:t>
              </w:r>
              <w:r>
                <w:rPr>
                  <w:rFonts w:cstheme="minorHAnsi"/>
                  <w:sz w:val="18"/>
                  <w:szCs w:val="18"/>
                </w:rPr>
                <w:fldChar w:fldCharType="end"/>
              </w:r>
            </w:p>
          </w:tc>
          <w:tc>
            <w:tcPr>
              <w:tcW w:w="3071" w:type="dxa"/>
            </w:tcPr>
            <w:p w14:paraId="341038E2" w14:textId="77777777" w:rsidR="009E0C93" w:rsidRPr="00665233" w:rsidRDefault="009E0C93" w:rsidP="00981CFD">
              <w:pPr>
                <w:pStyle w:val="Bunntekst"/>
                <w:jc w:val="center"/>
                <w:rPr>
                  <w:rFonts w:asciiTheme="minorHAnsi" w:hAnsiTheme="minorHAnsi" w:cstheme="minorHAnsi"/>
                  <w:sz w:val="18"/>
                  <w:szCs w:val="18"/>
                </w:rPr>
              </w:pPr>
            </w:p>
          </w:tc>
          <w:tc>
            <w:tcPr>
              <w:tcW w:w="3071" w:type="dxa"/>
            </w:tcPr>
            <w:p w14:paraId="6D630D9E" w14:textId="77777777" w:rsidR="009E0C93" w:rsidRPr="00665233" w:rsidRDefault="009E0C93"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Pr>
                  <w:rFonts w:cstheme="minorHAnsi"/>
                  <w:sz w:val="18"/>
                  <w:szCs w:val="18"/>
                </w:rPr>
                <w:fldChar w:fldCharType="begin"/>
              </w:r>
              <w:r>
                <w:rPr>
                  <w:rFonts w:asciiTheme="minorHAnsi" w:hAnsiTheme="minorHAnsi" w:cstheme="minorHAnsi"/>
                  <w:sz w:val="18"/>
                  <w:szCs w:val="18"/>
                </w:rPr>
                <w:instrText xml:space="preserve"> PAGE  \* Arabic  \* MERGEFORMAT </w:instrText>
              </w:r>
              <w:r>
                <w:rPr>
                  <w:rFonts w:cstheme="minorHAnsi"/>
                  <w:sz w:val="18"/>
                  <w:szCs w:val="18"/>
                </w:rPr>
                <w:fldChar w:fldCharType="separate"/>
              </w:r>
              <w:r>
                <w:rPr>
                  <w:rFonts w:asciiTheme="minorHAnsi" w:hAnsiTheme="minorHAnsi" w:cstheme="minorHAnsi"/>
                  <w:noProof/>
                  <w:sz w:val="18"/>
                  <w:szCs w:val="18"/>
                </w:rPr>
                <w:t>1</w:t>
              </w:r>
              <w:r>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Pr="00B1076A">
                  <w:rPr>
                    <w:rFonts w:asciiTheme="minorHAnsi" w:hAnsiTheme="minorHAnsi" w:cstheme="minorHAnsi"/>
                    <w:noProof/>
                    <w:sz w:val="18"/>
                    <w:szCs w:val="18"/>
                  </w:rPr>
                  <w:t>1</w:t>
                </w:r>
              </w:fldSimple>
            </w:p>
          </w:tc>
        </w:tr>
      </w:tbl>
      <w:p w14:paraId="1AA92B90" w14:textId="77777777" w:rsidR="009E0C93" w:rsidRDefault="009E0C93" w:rsidP="00981CFD">
        <w:pPr>
          <w:pStyle w:val="Bunntekst"/>
          <w:jc w:val="center"/>
        </w:pPr>
      </w:p>
      <w:p w14:paraId="66F8FCE4" w14:textId="77777777" w:rsidR="009E0C93" w:rsidRDefault="009E0C93">
        <w:pPr>
          <w:pStyle w:val="Bunntekst"/>
          <w:jc w:val="center"/>
        </w:pPr>
      </w:p>
    </w:sdtContent>
  </w:sdt>
  <w:p w14:paraId="790A9EE6" w14:textId="77777777" w:rsidR="009E0C93" w:rsidRDefault="009E0C9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61509" w14:textId="77777777" w:rsidR="009E0C93" w:rsidRDefault="009E0C93" w:rsidP="00B23989">
      <w:pPr>
        <w:spacing w:after="0" w:line="240" w:lineRule="auto"/>
      </w:pPr>
      <w:r>
        <w:separator/>
      </w:r>
    </w:p>
  </w:footnote>
  <w:footnote w:type="continuationSeparator" w:id="0">
    <w:p w14:paraId="701CFB7B" w14:textId="77777777" w:rsidR="009E0C93" w:rsidRDefault="009E0C93" w:rsidP="00B23989">
      <w:pPr>
        <w:spacing w:after="0" w:line="240" w:lineRule="auto"/>
      </w:pPr>
      <w:r>
        <w:continuationSeparator/>
      </w:r>
    </w:p>
  </w:footnote>
  <w:footnote w:type="continuationNotice" w:id="1">
    <w:p w14:paraId="51CFB5B2" w14:textId="77777777" w:rsidR="00F91E93" w:rsidRDefault="00F91E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9E0C93" w:rsidRPr="00B23989" w14:paraId="418E97E7" w14:textId="77777777" w:rsidTr="00043DF5">
      <w:trPr>
        <w:jc w:val="right"/>
      </w:trPr>
      <w:tc>
        <w:tcPr>
          <w:tcW w:w="1720" w:type="dxa"/>
          <w:shd w:val="clear" w:color="auto" w:fill="D9D9D9" w:themeFill="background1" w:themeFillShade="D9"/>
        </w:tcPr>
        <w:p w14:paraId="18D64E48" w14:textId="77777777" w:rsidR="009E0C93" w:rsidRPr="00B23989" w:rsidRDefault="009E0C93"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noProof/>
              <w:sz w:val="18"/>
              <w:szCs w:val="18"/>
              <w:lang w:eastAsia="nb-NO"/>
            </w:rPr>
            <w:t>Tilhører:</w:t>
          </w:r>
        </w:p>
      </w:tc>
      <w:tc>
        <w:tcPr>
          <w:tcW w:w="1701" w:type="dxa"/>
          <w:shd w:val="clear" w:color="auto" w:fill="D9D9D9" w:themeFill="background1" w:themeFillShade="D9"/>
        </w:tcPr>
        <w:p w14:paraId="7085D760" w14:textId="77777777" w:rsidR="009E0C93" w:rsidRPr="00B23989" w:rsidRDefault="009E0C93" w:rsidP="00043DF5">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9E0C93" w:rsidRPr="00B23989" w:rsidRDefault="009E0C93"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9E0C93" w:rsidRPr="00B23989" w:rsidRDefault="009E0C93" w:rsidP="00043DF5">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9E0C93" w:rsidRPr="00B23989" w14:paraId="103F4F26" w14:textId="77777777" w:rsidTr="00043DF5">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Content>
          <w:tc>
            <w:tcPr>
              <w:tcW w:w="1720" w:type="dxa"/>
              <w:shd w:val="clear" w:color="auto" w:fill="auto"/>
            </w:tcPr>
            <w:p w14:paraId="16665469" w14:textId="76076446" w:rsidR="009E0C93" w:rsidRPr="00B23989" w:rsidRDefault="009E0C93"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Plan og utvikling</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Content>
          <w:tc>
            <w:tcPr>
              <w:tcW w:w="1701" w:type="dxa"/>
              <w:shd w:val="clear" w:color="auto" w:fill="auto"/>
            </w:tcPr>
            <w:p w14:paraId="6EC0EB4D" w14:textId="1E088E06" w:rsidR="009E0C93" w:rsidRPr="00B23989" w:rsidRDefault="009E0C93"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Content>
          <w:tc>
            <w:tcPr>
              <w:tcW w:w="1842" w:type="dxa"/>
              <w:shd w:val="clear" w:color="auto" w:fill="auto"/>
            </w:tcPr>
            <w:p w14:paraId="7A0FDAC9" w14:textId="21905D3E" w:rsidR="009E0C93" w:rsidRPr="00B23989" w:rsidRDefault="009E0C93" w:rsidP="00043DF5">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Wibecke Nilsen</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Content>
          <w:tc>
            <w:tcPr>
              <w:tcW w:w="2268" w:type="dxa"/>
            </w:tcPr>
            <w:p w14:paraId="4D494DED" w14:textId="505C70BC" w:rsidR="009E0C93" w:rsidRPr="00B23989" w:rsidRDefault="009E0C93" w:rsidP="00043DF5">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i:0#.w|askoy\eahh</w:t>
              </w:r>
            </w:p>
          </w:tc>
        </w:sdtContent>
      </w:sdt>
    </w:tr>
    <w:tr w:rsidR="009E0C93" w:rsidRPr="00B23989" w14:paraId="096C82ED" w14:textId="77777777" w:rsidTr="00043DF5">
      <w:trPr>
        <w:jc w:val="right"/>
      </w:trPr>
      <w:tc>
        <w:tcPr>
          <w:tcW w:w="1720" w:type="dxa"/>
          <w:shd w:val="clear" w:color="auto" w:fill="D9D9D9" w:themeFill="background1" w:themeFillShade="D9"/>
        </w:tcPr>
        <w:p w14:paraId="67CC144F" w14:textId="77777777" w:rsidR="009E0C93" w:rsidRPr="00B23989" w:rsidRDefault="009E0C93" w:rsidP="00043DF5">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9E0C93" w:rsidRPr="00B23989" w:rsidRDefault="009E0C93"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9E0C93" w:rsidRPr="00B23989" w:rsidRDefault="009E0C93" w:rsidP="00043DF5">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9E0C93" w:rsidRPr="00B23989" w:rsidRDefault="009E0C93" w:rsidP="00043DF5">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9E0C93" w:rsidRPr="00B23989" w14:paraId="67C79AC8" w14:textId="77777777" w:rsidTr="00884B75">
      <w:trPr>
        <w:trHeight w:val="146"/>
        <w:jc w:val="right"/>
      </w:trPr>
      <w:tc>
        <w:tcPr>
          <w:tcW w:w="1720" w:type="dxa"/>
          <w:shd w:val="clear" w:color="auto" w:fill="auto"/>
        </w:tcPr>
        <w:p w14:paraId="22E7759F" w14:textId="435786D5" w:rsidR="009E0C93" w:rsidRPr="00B23989" w:rsidRDefault="009E0C93" w:rsidP="00043DF5">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Content>
              <w:r>
                <w:rPr>
                  <w:rFonts w:ascii="Calibri" w:eastAsia="Times New Roman" w:hAnsi="Calibri" w:cs="Times New Roman"/>
                  <w:b/>
                  <w:noProof/>
                  <w:sz w:val="18"/>
                  <w:szCs w:val="18"/>
                  <w:lang w:eastAsia="nb-NO"/>
                </w:rPr>
                <w:t>Prosedyre</w:t>
              </w:r>
            </w:sdtContent>
          </w:sdt>
          <w:r w:rsidRPr="00B23989">
            <w:rPr>
              <w:rFonts w:ascii="Calibri" w:eastAsia="Times New Roman" w:hAnsi="Calibri" w:cs="Times New Roman"/>
              <w:noProof/>
              <w:sz w:val="18"/>
              <w:szCs w:val="18"/>
              <w:lang w:eastAsia="nb-NO"/>
            </w:rPr>
            <w:t xml:space="preserve"> </w:t>
          </w:r>
          <w:r w:rsidRPr="00B23989">
            <w:rPr>
              <w:rFonts w:ascii="Calibri" w:eastAsia="Times New Roman" w:hAnsi="Calibri" w:cs="Times New Roman"/>
              <w:noProof/>
              <w:sz w:val="18"/>
              <w:szCs w:val="18"/>
              <w:lang w:eastAsia="nb-NO"/>
            </w:rPr>
            <w:fldChar w:fldCharType="begin"/>
          </w:r>
          <w:r w:rsidRPr="00B23989">
            <w:rPr>
              <w:rFonts w:ascii="Calibri" w:eastAsia="Times New Roman" w:hAnsi="Calibri" w:cs="Times New Roman"/>
              <w:noProof/>
              <w:sz w:val="18"/>
              <w:szCs w:val="18"/>
              <w:lang w:eastAsia="nb-NO"/>
            </w:rPr>
            <w:instrText xml:space="preserve"> COMMENTS   \* MERGEFORMAT </w:instrText>
          </w:r>
          <w:r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9E0C93" w:rsidRPr="00143D22" w:rsidRDefault="009E0C93"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Content>
              <w:r w:rsidRPr="00A92EB7">
                <w:rPr>
                  <w:rStyle w:val="Plassholdertekst"/>
                </w:rPr>
                <w:t>[Behandlet i]</w:t>
              </w:r>
            </w:sdtContent>
          </w:sdt>
        </w:p>
      </w:tc>
      <w:tc>
        <w:tcPr>
          <w:tcW w:w="1842" w:type="dxa"/>
          <w:shd w:val="clear" w:color="auto" w:fill="auto"/>
        </w:tcPr>
        <w:p w14:paraId="7AED9662" w14:textId="686CAFAC" w:rsidR="009E0C93" w:rsidRPr="00B23989" w:rsidRDefault="009E0C93"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Content>
              <w:r>
                <w:rPr>
                  <w:rFonts w:ascii="Calibri" w:eastAsia="Times New Roman" w:hAnsi="Calibri" w:cs="Times New Roman"/>
                  <w:noProof/>
                  <w:sz w:val="18"/>
                  <w:szCs w:val="18"/>
                  <w:lang w:eastAsia="nb-NO"/>
                </w:rPr>
                <w:t>Eva  Herdlevær</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8-04-01T00:00:00Z">
            <w:dateFormat w:val="dd.MM.yyyy"/>
            <w:lid w:val="nb-NO"/>
            <w:storeMappedDataAs w:val="dateTime"/>
            <w:calendar w:val="gregorian"/>
          </w:date>
        </w:sdtPr>
        <w:sdtContent>
          <w:tc>
            <w:tcPr>
              <w:tcW w:w="2268" w:type="dxa"/>
            </w:tcPr>
            <w:p w14:paraId="07AF366D" w14:textId="08BFF12A" w:rsidR="009E0C93" w:rsidRPr="00114AE2" w:rsidRDefault="009E0C93" w:rsidP="00043DF5">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01.04.2018</w:t>
              </w:r>
            </w:p>
          </w:tc>
        </w:sdtContent>
      </w:sdt>
    </w:tr>
  </w:tbl>
  <w:p w14:paraId="6F89EAC8" w14:textId="77777777" w:rsidR="009E0C93" w:rsidRDefault="009E0C9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9E0C93" w:rsidRPr="00B23989" w14:paraId="317EF78D" w14:textId="77777777" w:rsidTr="00043DF5">
      <w:tc>
        <w:tcPr>
          <w:tcW w:w="1809" w:type="dxa"/>
        </w:tcPr>
        <w:p w14:paraId="6E2EE2B1" w14:textId="77777777" w:rsidR="009E0C93" w:rsidRPr="00B23989" w:rsidRDefault="009E0C93" w:rsidP="00043DF5">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9E0C93" w:rsidRPr="00B23989" w14:paraId="0EB20BB2" w14:textId="77777777" w:rsidTr="00114AE2">
            <w:trPr>
              <w:jc w:val="right"/>
            </w:trPr>
            <w:tc>
              <w:tcPr>
                <w:tcW w:w="1720" w:type="dxa"/>
                <w:shd w:val="clear" w:color="auto" w:fill="D9D9D9" w:themeFill="background1" w:themeFillShade="D9"/>
              </w:tcPr>
              <w:p w14:paraId="17BB8289" w14:textId="77777777" w:rsidR="009E0C93" w:rsidRPr="00B23989" w:rsidRDefault="009E0C93"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9E0C93" w:rsidRPr="00B23989" w:rsidRDefault="009E0C93" w:rsidP="00043DF5">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9E0C93" w:rsidRPr="00B23989" w:rsidRDefault="009E0C93" w:rsidP="00043DF5">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9E0C93" w:rsidRPr="00B23989" w:rsidRDefault="009E0C93" w:rsidP="00043DF5">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E0C93"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8-04-01T00:00:00Z">
                  <w:dateFormat w:val="dd.MM.yyyy"/>
                  <w:lid w:val="nb-NO"/>
                  <w:storeMappedDataAs w:val="dateTime"/>
                  <w:calendar w:val="gregorian"/>
                </w:date>
              </w:sdtPr>
              <w:sdtEndPr>
                <w:rPr>
                  <w:sz w:val="16"/>
                </w:rPr>
              </w:sdtEndPr>
              <w:sdtContent>
                <w:tc>
                  <w:tcPr>
                    <w:tcW w:w="1720" w:type="dxa"/>
                    <w:shd w:val="clear" w:color="auto" w:fill="auto"/>
                  </w:tcPr>
                  <w:p w14:paraId="5F77752B" w14:textId="27DA00A6" w:rsidR="009E0C93" w:rsidRPr="00B23989" w:rsidRDefault="009E0C93" w:rsidP="00043DF5">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01.04.2018</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7-03-27T00:00:00Z">
                  <w:dateFormat w:val="dd.MM.yyyy"/>
                  <w:lid w:val="nb-NO"/>
                  <w:storeMappedDataAs w:val="dateTime"/>
                  <w:calendar w:val="gregorian"/>
                </w:date>
              </w:sdtPr>
              <w:sdtContent>
                <w:tc>
                  <w:tcPr>
                    <w:tcW w:w="1701" w:type="dxa"/>
                    <w:shd w:val="clear" w:color="auto" w:fill="auto"/>
                  </w:tcPr>
                  <w:p w14:paraId="04D6D3BB" w14:textId="4A7672AD" w:rsidR="009E0C93" w:rsidRPr="00B23989" w:rsidRDefault="009E0C93" w:rsidP="00043DF5">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27.03.2017</w:t>
                    </w:r>
                  </w:p>
                </w:tc>
              </w:sdtContent>
            </w:sdt>
            <w:sdt>
              <w:sdtPr>
                <w:rPr>
                  <w:rFonts w:ascii="Calibri" w:eastAsia="Times New Roman" w:hAnsi="Calibri" w:cs="Times New Roman"/>
                  <w:noProof/>
                  <w:color w:val="808080"/>
                  <w:sz w:val="18"/>
                  <w:szCs w:val="18"/>
                  <w:lang w:eastAsia="nb-NO"/>
                </w:rPr>
                <w:alias w:val="Godkjent av"/>
                <w:id w:val="114768051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Content>
                <w:tc>
                  <w:tcPr>
                    <w:tcW w:w="1842" w:type="dxa"/>
                    <w:shd w:val="clear" w:color="auto" w:fill="auto"/>
                  </w:tcPr>
                  <w:p w14:paraId="40856FFF" w14:textId="5D607872" w:rsidR="009E0C93" w:rsidRPr="00B23989" w:rsidRDefault="009E0C93"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Eva  Herdlevær</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Content>
                <w:tc>
                  <w:tcPr>
                    <w:tcW w:w="2268" w:type="dxa"/>
                  </w:tcPr>
                  <w:p w14:paraId="5A2652EA" w14:textId="77777777" w:rsidR="009E0C93" w:rsidRPr="00B23989" w:rsidRDefault="009E0C93"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9E0C93" w:rsidRPr="00B23989" w14:paraId="4FE3BCC4" w14:textId="77777777" w:rsidTr="00114AE2">
            <w:trPr>
              <w:jc w:val="right"/>
            </w:trPr>
            <w:tc>
              <w:tcPr>
                <w:tcW w:w="1720" w:type="dxa"/>
                <w:shd w:val="clear" w:color="auto" w:fill="D9D9D9" w:themeFill="background1" w:themeFillShade="D9"/>
              </w:tcPr>
              <w:p w14:paraId="5CA64FD3" w14:textId="77777777" w:rsidR="009E0C93" w:rsidRPr="00B23989" w:rsidRDefault="009E0C93"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9E0C93" w:rsidRPr="00B23989" w:rsidRDefault="009E0C93"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p>
            </w:tc>
            <w:tc>
              <w:tcPr>
                <w:tcW w:w="1842" w:type="dxa"/>
                <w:shd w:val="clear" w:color="auto" w:fill="D9D9D9" w:themeFill="background1" w:themeFillShade="D9"/>
              </w:tcPr>
              <w:p w14:paraId="0F17AEC1" w14:textId="77777777" w:rsidR="009E0C93" w:rsidRPr="00B23989" w:rsidRDefault="009E0C93" w:rsidP="00043DF5">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9E0C93" w:rsidRPr="00B23989" w:rsidRDefault="009E0C93" w:rsidP="00043DF5">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Pr="00B23989">
                  <w:rPr>
                    <w:rFonts w:ascii="Calibri" w:eastAsia="Times New Roman" w:hAnsi="Calibri" w:cs="Times New Roman"/>
                    <w:b/>
                    <w:noProof/>
                    <w:sz w:val="18"/>
                    <w:szCs w:val="18"/>
                    <w:lang w:eastAsia="nb-NO"/>
                  </w:rPr>
                  <w:t>:</w:t>
                </w:r>
              </w:p>
            </w:tc>
          </w:tr>
          <w:tr w:rsidR="009E0C93" w:rsidRPr="00B23989" w14:paraId="0BE8AF2E" w14:textId="77777777" w:rsidTr="00114AE2">
            <w:trPr>
              <w:jc w:val="right"/>
            </w:trPr>
            <w:tc>
              <w:tcPr>
                <w:tcW w:w="1720" w:type="dxa"/>
                <w:shd w:val="clear" w:color="auto" w:fill="auto"/>
              </w:tcPr>
              <w:p w14:paraId="6ECD8830" w14:textId="04CAAAE2" w:rsidR="009E0C93" w:rsidRPr="00B23989" w:rsidRDefault="009E0C93" w:rsidP="00043DF5">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Content>
                    <w:r>
                      <w:rPr>
                        <w:rFonts w:ascii="Calibri" w:eastAsia="Times New Roman" w:hAnsi="Calibri" w:cs="Times New Roman"/>
                        <w:noProof/>
                        <w:sz w:val="18"/>
                        <w:szCs w:val="18"/>
                        <w:lang w:eastAsia="nb-NO"/>
                      </w:rPr>
                      <w:t>Eva  Herdlevær</w:t>
                    </w:r>
                  </w:sdtContent>
                </w:sdt>
                <w:r w:rsidRPr="00B23989">
                  <w:rPr>
                    <w:rFonts w:ascii="Calibri" w:eastAsia="Times New Roman" w:hAnsi="Calibri" w:cs="Times New Roman"/>
                    <w:noProof/>
                    <w:sz w:val="18"/>
                    <w:szCs w:val="18"/>
                    <w:lang w:eastAsia="nb-NO"/>
                  </w:rPr>
                  <w:fldChar w:fldCharType="begin"/>
                </w:r>
                <w:r w:rsidRPr="00B23989">
                  <w:rPr>
                    <w:rFonts w:ascii="Calibri" w:eastAsia="Times New Roman" w:hAnsi="Calibri" w:cs="Times New Roman"/>
                    <w:noProof/>
                    <w:sz w:val="18"/>
                    <w:szCs w:val="18"/>
                    <w:lang w:eastAsia="nb-NO"/>
                  </w:rPr>
                  <w:instrText xml:space="preserve"> COMMENTS   \* MERGEFORMAT </w:instrText>
                </w:r>
                <w:r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7861D34C" w:rsidR="009E0C93" w:rsidRPr="00143D22" w:rsidRDefault="009E0C93" w:rsidP="00043DF5">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Content>
                    <w:r>
                      <w:rPr>
                        <w:rFonts w:ascii="Calibri" w:eastAsia="Times New Roman" w:hAnsi="Calibri" w:cs="Times New Roman"/>
                        <w:noProof/>
                        <w:sz w:val="18"/>
                        <w:szCs w:val="18"/>
                        <w:lang w:eastAsia="nb-NO"/>
                      </w:rPr>
                      <w:t>Eva  Herdlevær</w:t>
                    </w:r>
                  </w:sdtContent>
                </w:sdt>
                <w:r w:rsidRPr="00143D22">
                  <w:rPr>
                    <w:rFonts w:ascii="Calibri" w:eastAsia="Times New Roman" w:hAnsi="Calibri" w:cs="Times New Roman"/>
                    <w:noProof/>
                    <w:sz w:val="18"/>
                    <w:szCs w:val="18"/>
                    <w:lang w:eastAsia="nb-NO"/>
                  </w:rPr>
                  <w:fldChar w:fldCharType="begin"/>
                </w:r>
                <w:r w:rsidRPr="00143D22">
                  <w:rPr>
                    <w:rFonts w:ascii="Calibri" w:eastAsia="Times New Roman" w:hAnsi="Calibri" w:cs="Times New Roman"/>
                    <w:noProof/>
                    <w:sz w:val="18"/>
                    <w:szCs w:val="18"/>
                    <w:lang w:eastAsia="nb-NO"/>
                  </w:rPr>
                  <w:instrText xml:space="preserve"> LASTSAVEDBY  \* Caps  \* MERGEFORMAT </w:instrText>
                </w:r>
                <w:r w:rsidRPr="00143D22">
                  <w:rPr>
                    <w:rFonts w:ascii="Calibri" w:eastAsia="Times New Roman" w:hAnsi="Calibri" w:cs="Times New Roman"/>
                    <w:noProof/>
                    <w:sz w:val="18"/>
                    <w:szCs w:val="18"/>
                    <w:lang w:eastAsia="nb-NO"/>
                  </w:rPr>
                  <w:fldChar w:fldCharType="separate"/>
                </w:r>
                <w:r>
                  <w:rPr>
                    <w:rFonts w:ascii="Calibri" w:eastAsia="Times New Roman" w:hAnsi="Calibri" w:cs="Times New Roman"/>
                    <w:noProof/>
                    <w:sz w:val="18"/>
                    <w:szCs w:val="18"/>
                    <w:lang w:eastAsia="nb-NO"/>
                  </w:rPr>
                  <w:t>Inger Jørgensen</w:t>
                </w:r>
                <w:r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1A862559" w:rsidR="009E0C93" w:rsidRPr="00B23989" w:rsidRDefault="009E0C93" w:rsidP="00043DF5">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Content>
                    <w:r>
                      <w:rPr>
                        <w:rFonts w:ascii="Calibri" w:eastAsia="Times New Roman" w:hAnsi="Calibri" w:cs="Times New Roman"/>
                        <w:noProof/>
                        <w:sz w:val="18"/>
                        <w:szCs w:val="18"/>
                        <w:lang w:eastAsia="nb-NO"/>
                      </w:rPr>
                      <w:t>Eva  Herdlevær</w:t>
                    </w:r>
                  </w:sdtContent>
                </w:sdt>
                <w:r w:rsidRPr="00B23989">
                  <w:rPr>
                    <w:rFonts w:ascii="Calibri" w:eastAsia="Times New Roman" w:hAnsi="Calibri" w:cs="Times New Roman"/>
                    <w:noProof/>
                    <w:sz w:val="18"/>
                    <w:szCs w:val="18"/>
                    <w:lang w:eastAsia="nb-NO"/>
                  </w:rPr>
                  <w:fldChar w:fldCharType="begin"/>
                </w:r>
                <w:r w:rsidRPr="00B23989">
                  <w:rPr>
                    <w:rFonts w:ascii="Calibri" w:eastAsia="Times New Roman" w:hAnsi="Calibri" w:cs="Times New Roman"/>
                    <w:noProof/>
                    <w:sz w:val="18"/>
                    <w:szCs w:val="18"/>
                    <w:lang w:eastAsia="nb-NO"/>
                  </w:rPr>
                  <w:instrText xml:space="preserve"> LASTSAVEDBY  \* Caps  \* MERGEFORMAT </w:instrText>
                </w:r>
                <w:r w:rsidRPr="00B23989">
                  <w:rPr>
                    <w:rFonts w:ascii="Calibri" w:eastAsia="Times New Roman" w:hAnsi="Calibri" w:cs="Times New Roman"/>
                    <w:noProof/>
                    <w:sz w:val="18"/>
                    <w:szCs w:val="18"/>
                    <w:lang w:eastAsia="nb-NO"/>
                  </w:rPr>
                  <w:fldChar w:fldCharType="separate"/>
                </w:r>
                <w:r>
                  <w:rPr>
                    <w:rFonts w:ascii="Calibri" w:eastAsia="Times New Roman" w:hAnsi="Calibri" w:cs="Times New Roman"/>
                    <w:noProof/>
                    <w:sz w:val="18"/>
                    <w:szCs w:val="18"/>
                    <w:lang w:eastAsia="nb-NO"/>
                  </w:rPr>
                  <w:t>Inger Jørgensen</w:t>
                </w:r>
                <w:r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Content>
                <w:tc>
                  <w:tcPr>
                    <w:tcW w:w="2268" w:type="dxa"/>
                  </w:tcPr>
                  <w:p w14:paraId="46B79555" w14:textId="77777777" w:rsidR="009E0C93" w:rsidRPr="00114AE2" w:rsidRDefault="009E0C93" w:rsidP="00043DF5">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9E0C93" w:rsidRPr="00903FC2" w14:paraId="0E1C7CCF" w14:textId="77777777" w:rsidTr="00114AE2">
            <w:trPr>
              <w:jc w:val="right"/>
            </w:trPr>
            <w:tc>
              <w:tcPr>
                <w:tcW w:w="7531" w:type="dxa"/>
                <w:gridSpan w:val="4"/>
                <w:shd w:val="clear" w:color="auto" w:fill="D9D9D9" w:themeFill="background1" w:themeFillShade="D9"/>
              </w:tcPr>
              <w:p w14:paraId="78952E41" w14:textId="77777777" w:rsidR="009E0C93" w:rsidRPr="00903FC2" w:rsidRDefault="009E0C93" w:rsidP="00043DF5">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Pr="00903FC2">
                  <w:rPr>
                    <w:rFonts w:ascii="Calibri" w:eastAsia="Times New Roman" w:hAnsi="Calibri" w:cs="Times New Roman"/>
                    <w:b/>
                    <w:noProof/>
                    <w:sz w:val="18"/>
                    <w:szCs w:val="18"/>
                    <w:lang w:eastAsia="nb-NO"/>
                  </w:rPr>
                  <w:t>ommentar:</w:t>
                </w:r>
              </w:p>
            </w:tc>
          </w:tr>
          <w:tr w:rsidR="009E0C93" w:rsidRPr="00B23989" w14:paraId="1AA04BB9" w14:textId="77777777" w:rsidTr="00114AE2">
            <w:trPr>
              <w:jc w:val="right"/>
            </w:trPr>
            <w:tc>
              <w:tcPr>
                <w:tcW w:w="7531" w:type="dxa"/>
                <w:gridSpan w:val="4"/>
                <w:shd w:val="clear" w:color="auto" w:fill="auto"/>
              </w:tcPr>
              <w:p w14:paraId="75ECDB27" w14:textId="77777777" w:rsidR="009E0C93" w:rsidRPr="00B23989" w:rsidRDefault="009E0C93" w:rsidP="007947B9">
                <w:pPr>
                  <w:spacing w:after="0" w:line="240" w:lineRule="auto"/>
                  <w:rPr>
                    <w:rFonts w:ascii="Calibri" w:eastAsia="Times New Roman" w:hAnsi="Calibri" w:cs="Times New Roman"/>
                    <w:noProof/>
                    <w:sz w:val="18"/>
                    <w:szCs w:val="18"/>
                    <w:lang w:eastAsia="nb-NO"/>
                  </w:rPr>
                </w:pPr>
              </w:p>
            </w:tc>
          </w:tr>
        </w:tbl>
        <w:p w14:paraId="1285C90F" w14:textId="77777777" w:rsidR="009E0C93" w:rsidRPr="00B23989" w:rsidRDefault="009E0C93" w:rsidP="00043DF5">
          <w:pPr>
            <w:tabs>
              <w:tab w:val="center" w:pos="4536"/>
              <w:tab w:val="right" w:pos="9072"/>
            </w:tabs>
            <w:rPr>
              <w:rFonts w:ascii="Calibri" w:hAnsi="Calibri"/>
              <w:noProof/>
            </w:rPr>
          </w:pPr>
        </w:p>
      </w:tc>
    </w:tr>
  </w:tbl>
  <w:p w14:paraId="6EEBB16A" w14:textId="77777777" w:rsidR="009E0C93" w:rsidRDefault="009E0C9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C335032"/>
    <w:multiLevelType w:val="hybridMultilevel"/>
    <w:tmpl w:val="8B26B6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24C36"/>
    <w:rsid w:val="000262B3"/>
    <w:rsid w:val="00034F1E"/>
    <w:rsid w:val="00041A8F"/>
    <w:rsid w:val="00043DF5"/>
    <w:rsid w:val="0005302F"/>
    <w:rsid w:val="00114AE2"/>
    <w:rsid w:val="00143D22"/>
    <w:rsid w:val="001555BA"/>
    <w:rsid w:val="00170CC6"/>
    <w:rsid w:val="001853DB"/>
    <w:rsid w:val="001976AA"/>
    <w:rsid w:val="001C3A53"/>
    <w:rsid w:val="00202585"/>
    <w:rsid w:val="002209C4"/>
    <w:rsid w:val="00262F58"/>
    <w:rsid w:val="00283035"/>
    <w:rsid w:val="00283BB2"/>
    <w:rsid w:val="0028478F"/>
    <w:rsid w:val="00285F27"/>
    <w:rsid w:val="002D4E77"/>
    <w:rsid w:val="002E7EC4"/>
    <w:rsid w:val="00310776"/>
    <w:rsid w:val="00323589"/>
    <w:rsid w:val="0033771D"/>
    <w:rsid w:val="003851F0"/>
    <w:rsid w:val="004104E1"/>
    <w:rsid w:val="00414BB5"/>
    <w:rsid w:val="00416285"/>
    <w:rsid w:val="004417CC"/>
    <w:rsid w:val="00446A74"/>
    <w:rsid w:val="004613FC"/>
    <w:rsid w:val="004637F9"/>
    <w:rsid w:val="004745CF"/>
    <w:rsid w:val="00481FE0"/>
    <w:rsid w:val="0049145C"/>
    <w:rsid w:val="004A5EA4"/>
    <w:rsid w:val="004D2FAA"/>
    <w:rsid w:val="004F4627"/>
    <w:rsid w:val="004F5006"/>
    <w:rsid w:val="00501305"/>
    <w:rsid w:val="00514581"/>
    <w:rsid w:val="00524FDE"/>
    <w:rsid w:val="005502AF"/>
    <w:rsid w:val="00551184"/>
    <w:rsid w:val="00553473"/>
    <w:rsid w:val="00555617"/>
    <w:rsid w:val="00556F9F"/>
    <w:rsid w:val="005A0E16"/>
    <w:rsid w:val="005A696F"/>
    <w:rsid w:val="005B4B9E"/>
    <w:rsid w:val="005B5085"/>
    <w:rsid w:val="005C6057"/>
    <w:rsid w:val="005C684A"/>
    <w:rsid w:val="005E4EAD"/>
    <w:rsid w:val="005F2C08"/>
    <w:rsid w:val="005F731E"/>
    <w:rsid w:val="00633258"/>
    <w:rsid w:val="00654511"/>
    <w:rsid w:val="00665233"/>
    <w:rsid w:val="0067012D"/>
    <w:rsid w:val="0069305F"/>
    <w:rsid w:val="006D5163"/>
    <w:rsid w:val="006E146E"/>
    <w:rsid w:val="006E78AF"/>
    <w:rsid w:val="00737401"/>
    <w:rsid w:val="00753FCC"/>
    <w:rsid w:val="00761963"/>
    <w:rsid w:val="00770139"/>
    <w:rsid w:val="00790D85"/>
    <w:rsid w:val="007947B9"/>
    <w:rsid w:val="00794873"/>
    <w:rsid w:val="007A3F79"/>
    <w:rsid w:val="007C1E9D"/>
    <w:rsid w:val="007E753E"/>
    <w:rsid w:val="007F0B13"/>
    <w:rsid w:val="008439E7"/>
    <w:rsid w:val="00845F87"/>
    <w:rsid w:val="0084796F"/>
    <w:rsid w:val="008674C9"/>
    <w:rsid w:val="00880AF2"/>
    <w:rsid w:val="00884B75"/>
    <w:rsid w:val="008C166D"/>
    <w:rsid w:val="008E0BBA"/>
    <w:rsid w:val="008F07FC"/>
    <w:rsid w:val="00903FC2"/>
    <w:rsid w:val="00907830"/>
    <w:rsid w:val="009351CD"/>
    <w:rsid w:val="00936C15"/>
    <w:rsid w:val="00940113"/>
    <w:rsid w:val="00943C07"/>
    <w:rsid w:val="00951980"/>
    <w:rsid w:val="00952D38"/>
    <w:rsid w:val="00953CB7"/>
    <w:rsid w:val="00981CFD"/>
    <w:rsid w:val="009939E9"/>
    <w:rsid w:val="009A3920"/>
    <w:rsid w:val="009C3C7B"/>
    <w:rsid w:val="009E0C93"/>
    <w:rsid w:val="00A34EDE"/>
    <w:rsid w:val="00A40DE9"/>
    <w:rsid w:val="00A63E5B"/>
    <w:rsid w:val="00AE554F"/>
    <w:rsid w:val="00B1076A"/>
    <w:rsid w:val="00B11E0F"/>
    <w:rsid w:val="00B153A9"/>
    <w:rsid w:val="00B23989"/>
    <w:rsid w:val="00BA5EF7"/>
    <w:rsid w:val="00C0458A"/>
    <w:rsid w:val="00C32098"/>
    <w:rsid w:val="00C72C89"/>
    <w:rsid w:val="00C737F2"/>
    <w:rsid w:val="00C75BFA"/>
    <w:rsid w:val="00C81B1E"/>
    <w:rsid w:val="00CB77EC"/>
    <w:rsid w:val="00CC6238"/>
    <w:rsid w:val="00CD3982"/>
    <w:rsid w:val="00D073E4"/>
    <w:rsid w:val="00D52672"/>
    <w:rsid w:val="00D57741"/>
    <w:rsid w:val="00DE45E8"/>
    <w:rsid w:val="00DF281D"/>
    <w:rsid w:val="00DF4B58"/>
    <w:rsid w:val="00DF7732"/>
    <w:rsid w:val="00E0055D"/>
    <w:rsid w:val="00E06465"/>
    <w:rsid w:val="00E24EFB"/>
    <w:rsid w:val="00E25A30"/>
    <w:rsid w:val="00E32F83"/>
    <w:rsid w:val="00E372F5"/>
    <w:rsid w:val="00E63338"/>
    <w:rsid w:val="00E664CC"/>
    <w:rsid w:val="00E70F6A"/>
    <w:rsid w:val="00E83C3A"/>
    <w:rsid w:val="00EC165D"/>
    <w:rsid w:val="00EF12EC"/>
    <w:rsid w:val="00EF5299"/>
    <w:rsid w:val="00F1280E"/>
    <w:rsid w:val="00F40214"/>
    <w:rsid w:val="00F50FFC"/>
    <w:rsid w:val="00F81E08"/>
    <w:rsid w:val="00F91E93"/>
    <w:rsid w:val="00FF495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25958F"/>
  <w15:docId w15:val="{DA4C7EE1-18B8-4CE7-9152-AE7292DC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unhideWhenUsed/>
    <w:rsid w:val="004613FC"/>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4613FC"/>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034F1E"/>
    <w:rPr>
      <w:color w:val="0000FF" w:themeColor="hyperlink"/>
      <w:u w:val="single"/>
    </w:rPr>
  </w:style>
  <w:style w:type="character" w:customStyle="1" w:styleId="mt2">
    <w:name w:val="mt2"/>
    <w:basedOn w:val="Standardskriftforavsnitt"/>
    <w:rsid w:val="00024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1356929501">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 w:id="18950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stmottak@askoy.kommune.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F62AF"/>
    <w:rsid w:val="0026477E"/>
    <w:rsid w:val="0029065A"/>
    <w:rsid w:val="002979D8"/>
    <w:rsid w:val="00442E5E"/>
    <w:rsid w:val="00452CB2"/>
    <w:rsid w:val="004955A1"/>
    <w:rsid w:val="0052617B"/>
    <w:rsid w:val="00551CD1"/>
    <w:rsid w:val="00580889"/>
    <w:rsid w:val="005F7B77"/>
    <w:rsid w:val="00607F7B"/>
    <w:rsid w:val="00612FC7"/>
    <w:rsid w:val="006251C6"/>
    <w:rsid w:val="006E10B5"/>
    <w:rsid w:val="00753A6F"/>
    <w:rsid w:val="007A056B"/>
    <w:rsid w:val="00855D1D"/>
    <w:rsid w:val="00866F33"/>
    <w:rsid w:val="00884A77"/>
    <w:rsid w:val="008D69C6"/>
    <w:rsid w:val="008E1B4D"/>
    <w:rsid w:val="00927A34"/>
    <w:rsid w:val="00974D0C"/>
    <w:rsid w:val="009769C7"/>
    <w:rsid w:val="009C3715"/>
    <w:rsid w:val="009E3D06"/>
    <w:rsid w:val="009E7A47"/>
    <w:rsid w:val="00A75E1A"/>
    <w:rsid w:val="00B45B63"/>
    <w:rsid w:val="00B87985"/>
    <w:rsid w:val="00BE51F9"/>
    <w:rsid w:val="00D21844"/>
    <w:rsid w:val="00D66841"/>
    <w:rsid w:val="00E056F7"/>
    <w:rsid w:val="00E76248"/>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DC792C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TermInfo xmlns="http://schemas.microsoft.com/office/infopath/2007/PartnerControls">
          <TermName xmlns="http://schemas.microsoft.com/office/infopath/2007/PartnerControls">Arbeidsprosesser</TermName>
          <TermId xmlns="http://schemas.microsoft.com/office/infopath/2007/PartnerControls">fe0c8df8-a6eb-497b-9597-740a216bebc8</TermId>
        </TermInfo>
      </Term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Plan og utvikling</TermName>
          <TermId xmlns="http://schemas.microsoft.com/office/infopath/2007/PartnerControls">415a6871-5e0f-496a-8a72-e9947124eaa0</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TermInfo xmlns="http://schemas.microsoft.com/office/infopath/2007/PartnerControls">
          <TermName xmlns="http://schemas.microsoft.com/office/infopath/2007/PartnerControls">Daglig ansvarlig</TermName>
          <TermId xmlns="http://schemas.microsoft.com/office/infopath/2007/PartnerControls">b5a40543-a2dd-40cf-ba1f-a03ef37f44f2</TermId>
        </TermInfo>
      </Terms>
    </p50a6b4a358a4c56b05b728b433ab8a3>
    <Revisjonsdato xmlns="3318bc5a-0f56-4993-a7d2-1664fa45f61a" xsi:nil="true"/>
    <Revisjonsansvarlig xmlns="3318bc5a-0f56-4993-a7d2-1664fa45f61a">
      <UserInfo>
        <DisplayName>Eva  Herdlevær</DisplayName>
        <AccountId>96</AccountId>
        <AccountType/>
      </UserInfo>
    </Revisjonsansvarlig>
    <Godkjent_x0020_dato xmlns="3318bc5a-0f56-4993-a7d2-1664fa45f61a">2017-03-26T22:00:00+00:00</Godkjent_x0020_dato>
    <Godkjent_x0020_av xmlns="3318bc5a-0f56-4993-a7d2-1664fa45f61a">
      <UserInfo>
        <DisplayName>Eva  Herdlevær</DisplayName>
        <AccountId>96</AccountId>
        <AccountType/>
      </UserInfo>
    </Godkjent_x0020_av>
    <Revideres_x0020_innen xmlns="3318bc5a-0f56-4993-a7d2-1664fa45f61a">2018-03-31T22:00:00+00:00</Revideres_x0020_innen>
    <TaxCatchAll xmlns="3318bc5a-0f56-4993-a7d2-1664fa45f61a">
      <Value>237</Value>
      <Value>729</Value>
      <Value>166</Value>
      <Value>746</Value>
      <Value>3</Value>
      <Value>103</Value>
    </TaxCatchAll>
    <Prosessveileder xmlns="3318bc5a-0f56-4993-a7d2-1664fa45f61a">
      <UserInfo>
        <DisplayName/>
        <AccountId xsi:nil="true"/>
        <AccountType/>
      </UserInfo>
    </Prosessveileder>
    <Utarbeidet_x0020_av xmlns="3318bc5a-0f56-4993-a7d2-1664fa45f61a">
      <UserInfo>
        <DisplayName>250</DisplayName>
        <AccountId>250</AccountId>
        <AccountType/>
      </UserInfo>
    </Utarbeidet_x0020_av>
    <Godkjenner xmlns="3318bc5a-0f56-4993-a7d2-1664fa45f61a">
      <UserInfo>
        <DisplayName>96</DisplayName>
        <AccountId>96</AccountId>
        <AccountType/>
      </UserInfo>
    </Godkjenner>
    <Til_x0020_arkiv xmlns="3318bc5a-0f56-4993-a7d2-1664fa45f61a">false</Til_x0020_arkiv>
    <Høy_x0020_risiko xmlns="3318bc5a-0f56-4993-a7d2-1664fa45f6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907FE87-7D8D-4443-BD67-A180FD58D5B9}"/>
</file>

<file path=customXml/itemProps2.xml><?xml version="1.0" encoding="utf-8"?>
<ds:datastoreItem xmlns:ds="http://schemas.openxmlformats.org/officeDocument/2006/customXml" ds:itemID="{5B4FF07B-F8F8-47D1-A28C-A11799C4A52A}"/>
</file>

<file path=customXml/itemProps3.xml><?xml version="1.0" encoding="utf-8"?>
<ds:datastoreItem xmlns:ds="http://schemas.openxmlformats.org/officeDocument/2006/customXml" ds:itemID="{9AE306D3-1362-4397-A130-0FDEC21994F4}"/>
</file>

<file path=customXml/itemProps4.xml><?xml version="1.0" encoding="utf-8"?>
<ds:datastoreItem xmlns:ds="http://schemas.openxmlformats.org/officeDocument/2006/customXml" ds:itemID="{9945CCCF-AB87-40E8-9733-C3396EB71375}"/>
</file>

<file path=customXml/itemProps5.xml><?xml version="1.0" encoding="utf-8"?>
<ds:datastoreItem xmlns:ds="http://schemas.openxmlformats.org/officeDocument/2006/customXml" ds:itemID="{D1A3471A-87B1-4A2F-B47F-6B36AF0726A8}"/>
</file>

<file path=customXml/itemProps6.xml><?xml version="1.0" encoding="utf-8"?>
<ds:datastoreItem xmlns:ds="http://schemas.openxmlformats.org/officeDocument/2006/customXml" ds:itemID="{ADD2ED85-859C-4A87-B69D-92C373A0537A}"/>
</file>

<file path=docProps/app.xml><?xml version="1.0" encoding="utf-8"?>
<Properties xmlns="http://schemas.openxmlformats.org/officeDocument/2006/extended-properties" xmlns:vt="http://schemas.openxmlformats.org/officeDocument/2006/docPropsVTypes">
  <Template>Normal</Template>
  <TotalTime>67</TotalTime>
  <Pages>11</Pages>
  <Words>1947</Words>
  <Characters>10325</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Registreringsregler - Landbruk</vt:lpstr>
    </vt:vector>
  </TitlesOfParts>
  <Company>Askøy Kommune</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Landbruk</dc:title>
  <dc:creator>Inger Jørgensen</dc:creator>
  <cp:lastModifiedBy>Wibecke Nilsen</cp:lastModifiedBy>
  <cp:revision>35</cp:revision>
  <cp:lastPrinted>2014-05-02T11:18:00Z</cp:lastPrinted>
  <dcterms:created xsi:type="dcterms:W3CDTF">2014-12-16T08:18:00Z</dcterms:created>
  <dcterms:modified xsi:type="dcterms:W3CDTF">2018-02-28T14:25:00Z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237;#Plan og utvikling|415a6871-5e0f-496a-8a72-e9947124eaa0</vt:lpwstr>
  </property>
  <property fmtid="{D5CDD505-2E9C-101B-9397-08002B2CF9AE}" pid="12" name="Dokumentkategori">
    <vt:lpwstr>166;#Arbeidsprosesser|fe0c8df8-a6eb-497b-9597-740a216bebc8</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746;#Daglig ansvarlig|b5a40543-a2dd-40cf-ba1f-a03ef37f44f2</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